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FF" w:rsidRPr="003A2BFF" w:rsidRDefault="009831B3" w:rsidP="003A2B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BFF">
        <w:rPr>
          <w:rFonts w:ascii="Times New Roman" w:hAnsi="Times New Roman" w:cs="Times New Roman"/>
          <w:b/>
          <w:sz w:val="36"/>
          <w:szCs w:val="36"/>
        </w:rPr>
        <w:t>ТАЙМИНГ</w:t>
      </w:r>
    </w:p>
    <w:p w:rsidR="003A2BFF" w:rsidRPr="003A2BFF" w:rsidRDefault="009831B3" w:rsidP="003A2B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B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2BFF" w:rsidRPr="003A2BFF">
        <w:rPr>
          <w:rFonts w:ascii="Times New Roman" w:hAnsi="Times New Roman" w:cs="Times New Roman"/>
          <w:b/>
          <w:sz w:val="36"/>
          <w:szCs w:val="36"/>
        </w:rPr>
        <w:t xml:space="preserve">Ⅰ Межзонального открытого конкурса сольного и ансамблевого исполнительства на народных инструментах  </w:t>
      </w:r>
    </w:p>
    <w:p w:rsidR="00C924B9" w:rsidRDefault="009831B3" w:rsidP="003A2B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BFF">
        <w:rPr>
          <w:rFonts w:ascii="Times New Roman" w:hAnsi="Times New Roman" w:cs="Times New Roman"/>
          <w:b/>
          <w:sz w:val="36"/>
          <w:szCs w:val="36"/>
        </w:rPr>
        <w:t>«НЕИССЯКАЕМЫЙ РОДНИК»</w:t>
      </w:r>
    </w:p>
    <w:p w:rsidR="003A2BFF" w:rsidRPr="003A2BFF" w:rsidRDefault="003A2BFF" w:rsidP="003A2B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 ноября 2022 года</w:t>
      </w:r>
    </w:p>
    <w:p w:rsidR="003A2BFF" w:rsidRDefault="003A2BFF" w:rsidP="003A2B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1B3" w:rsidRDefault="009831B3" w:rsidP="003A2B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2BFF">
        <w:rPr>
          <w:rFonts w:ascii="Times New Roman" w:hAnsi="Times New Roman" w:cs="Times New Roman"/>
          <w:b/>
          <w:sz w:val="40"/>
          <w:szCs w:val="40"/>
        </w:rPr>
        <w:t>11.00 – открытие конкурса</w:t>
      </w:r>
      <w:r w:rsidR="003A2BFF">
        <w:rPr>
          <w:rFonts w:ascii="Times New Roman" w:hAnsi="Times New Roman" w:cs="Times New Roman"/>
          <w:b/>
          <w:sz w:val="40"/>
          <w:szCs w:val="40"/>
        </w:rPr>
        <w:t xml:space="preserve"> (Зал)</w:t>
      </w:r>
    </w:p>
    <w:p w:rsidR="009831B3" w:rsidRDefault="009831B3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1419"/>
        <w:gridCol w:w="3254"/>
      </w:tblGrid>
      <w:tr w:rsidR="009831B3" w:rsidTr="00391876">
        <w:tc>
          <w:tcPr>
            <w:tcW w:w="4672" w:type="dxa"/>
            <w:gridSpan w:val="2"/>
          </w:tcPr>
          <w:p w:rsidR="009831B3" w:rsidRDefault="009831B3" w:rsidP="003A2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2BFF">
              <w:rPr>
                <w:rFonts w:ascii="Times New Roman" w:hAnsi="Times New Roman" w:cs="Times New Roman"/>
                <w:b/>
                <w:sz w:val="40"/>
                <w:szCs w:val="40"/>
              </w:rPr>
              <w:t>Гусли, балалайка, домра</w:t>
            </w:r>
          </w:p>
          <w:p w:rsidR="003A2BFF" w:rsidRPr="003A2BFF" w:rsidRDefault="003A2BFF" w:rsidP="003A2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2BFF">
              <w:rPr>
                <w:rFonts w:ascii="Times New Roman" w:hAnsi="Times New Roman" w:cs="Times New Roman"/>
                <w:b/>
                <w:sz w:val="36"/>
                <w:szCs w:val="36"/>
              </w:rPr>
              <w:t>(Зал)</w:t>
            </w:r>
          </w:p>
        </w:tc>
        <w:tc>
          <w:tcPr>
            <w:tcW w:w="4673" w:type="dxa"/>
            <w:gridSpan w:val="2"/>
          </w:tcPr>
          <w:p w:rsidR="009831B3" w:rsidRDefault="009831B3" w:rsidP="009831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2BFF">
              <w:rPr>
                <w:rFonts w:ascii="Times New Roman" w:hAnsi="Times New Roman" w:cs="Times New Roman"/>
                <w:b/>
                <w:sz w:val="40"/>
                <w:szCs w:val="40"/>
              </w:rPr>
              <w:t>Баян, аккордеон</w:t>
            </w:r>
          </w:p>
          <w:p w:rsidR="003A2BFF" w:rsidRPr="003A2BFF" w:rsidRDefault="003A2BFF" w:rsidP="009831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2BFF">
              <w:rPr>
                <w:rFonts w:ascii="Times New Roman" w:hAnsi="Times New Roman" w:cs="Times New Roman"/>
                <w:b/>
                <w:sz w:val="36"/>
                <w:szCs w:val="36"/>
              </w:rPr>
              <w:t>(Аудитория 17)</w:t>
            </w:r>
          </w:p>
        </w:tc>
      </w:tr>
      <w:tr w:rsidR="009831B3" w:rsidTr="009831B3">
        <w:tc>
          <w:tcPr>
            <w:tcW w:w="1696" w:type="dxa"/>
          </w:tcPr>
          <w:p w:rsidR="009831B3" w:rsidRPr="009831B3" w:rsidRDefault="009831B3" w:rsidP="009831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2976" w:type="dxa"/>
          </w:tcPr>
          <w:p w:rsidR="009831B3" w:rsidRPr="009831B3" w:rsidRDefault="009831B3" w:rsidP="009831B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А</w:t>
            </w:r>
          </w:p>
        </w:tc>
        <w:tc>
          <w:tcPr>
            <w:tcW w:w="1419" w:type="dxa"/>
          </w:tcPr>
          <w:p w:rsidR="009831B3" w:rsidRPr="009831B3" w:rsidRDefault="009831B3" w:rsidP="009831B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3254" w:type="dxa"/>
          </w:tcPr>
          <w:p w:rsidR="009831B3" w:rsidRPr="009831B3" w:rsidRDefault="009831B3" w:rsidP="009831B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А</w:t>
            </w:r>
          </w:p>
        </w:tc>
      </w:tr>
      <w:tr w:rsidR="009831B3" w:rsidTr="009831B3">
        <w:tc>
          <w:tcPr>
            <w:tcW w:w="1696" w:type="dxa"/>
          </w:tcPr>
          <w:p w:rsidR="009831B3" w:rsidRPr="009831B3" w:rsidRDefault="009831B3" w:rsidP="009831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976" w:type="dxa"/>
          </w:tcPr>
          <w:p w:rsidR="009831B3" w:rsidRPr="009831B3" w:rsidRDefault="009831B3" w:rsidP="009831B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Б</w:t>
            </w:r>
          </w:p>
        </w:tc>
        <w:tc>
          <w:tcPr>
            <w:tcW w:w="1419" w:type="dxa"/>
          </w:tcPr>
          <w:p w:rsidR="009831B3" w:rsidRPr="009831B3" w:rsidRDefault="009831B3" w:rsidP="009831B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254" w:type="dxa"/>
          </w:tcPr>
          <w:p w:rsidR="009831B3" w:rsidRPr="009831B3" w:rsidRDefault="009831B3" w:rsidP="009831B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Б</w:t>
            </w:r>
          </w:p>
        </w:tc>
      </w:tr>
      <w:tr w:rsidR="009831B3" w:rsidTr="009831B3">
        <w:tc>
          <w:tcPr>
            <w:tcW w:w="1696" w:type="dxa"/>
          </w:tcPr>
          <w:p w:rsidR="009831B3" w:rsidRPr="009831B3" w:rsidRDefault="009831B3" w:rsidP="009831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12.20 </w:t>
            </w:r>
          </w:p>
        </w:tc>
        <w:tc>
          <w:tcPr>
            <w:tcW w:w="2976" w:type="dxa"/>
          </w:tcPr>
          <w:p w:rsidR="009831B3" w:rsidRPr="009831B3" w:rsidRDefault="009831B3" w:rsidP="009831B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419" w:type="dxa"/>
          </w:tcPr>
          <w:p w:rsidR="009831B3" w:rsidRPr="009831B3" w:rsidRDefault="009831B3" w:rsidP="009831B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3254" w:type="dxa"/>
          </w:tcPr>
          <w:p w:rsidR="009831B3" w:rsidRPr="009831B3" w:rsidRDefault="009831B3" w:rsidP="009831B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9831B3" w:rsidTr="00D10F4F">
        <w:tc>
          <w:tcPr>
            <w:tcW w:w="9345" w:type="dxa"/>
            <w:gridSpan w:val="4"/>
          </w:tcPr>
          <w:p w:rsidR="009831B3" w:rsidRPr="009831B3" w:rsidRDefault="009831B3" w:rsidP="003A2BF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</w:t>
            </w:r>
            <w:r w:rsidR="003A2BF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Ансамбли</w:t>
            </w:r>
            <w:r w:rsidR="003A2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(Зал)</w:t>
            </w:r>
          </w:p>
        </w:tc>
      </w:tr>
      <w:tr w:rsidR="009831B3" w:rsidTr="009831B3">
        <w:tc>
          <w:tcPr>
            <w:tcW w:w="1696" w:type="dxa"/>
          </w:tcPr>
          <w:p w:rsidR="009831B3" w:rsidRPr="009831B3" w:rsidRDefault="009831B3" w:rsidP="009831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976" w:type="dxa"/>
          </w:tcPr>
          <w:p w:rsidR="009831B3" w:rsidRPr="009831B3" w:rsidRDefault="009831B3" w:rsidP="009831B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419" w:type="dxa"/>
          </w:tcPr>
          <w:p w:rsidR="009831B3" w:rsidRPr="009831B3" w:rsidRDefault="009831B3" w:rsidP="009831B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254" w:type="dxa"/>
          </w:tcPr>
          <w:p w:rsidR="009831B3" w:rsidRPr="009831B3" w:rsidRDefault="009831B3" w:rsidP="009831B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B3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</w:tbl>
    <w:p w:rsidR="009831B3" w:rsidRDefault="009831B3"/>
    <w:p w:rsidR="009831B3" w:rsidRDefault="009831B3"/>
    <w:sectPr w:rsidR="0098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B3"/>
    <w:rsid w:val="003A2BFF"/>
    <w:rsid w:val="009831B3"/>
    <w:rsid w:val="00C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8F50"/>
  <w15:chartTrackingRefBased/>
  <w15:docId w15:val="{5262B065-CCD3-4C04-8653-45EE4048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2022-11-22T08:22:00Z</dcterms:created>
  <dcterms:modified xsi:type="dcterms:W3CDTF">2022-11-22T08:41:00Z</dcterms:modified>
</cp:coreProperties>
</file>