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45" w:rsidRDefault="003E2245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3E2245">
        <w:rPr>
          <w:noProof/>
          <w:sz w:val="24"/>
          <w:szCs w:val="24"/>
          <w:lang w:bidi="ar-SA"/>
        </w:rPr>
        <w:drawing>
          <wp:inline distT="0" distB="0" distL="0" distR="0">
            <wp:extent cx="6205912" cy="8533130"/>
            <wp:effectExtent l="0" t="0" r="0" b="0"/>
            <wp:docPr id="1" name="Рисунок 1" descr="C:\Users\Светик\Desktop\работа\программы\ДПОП Народные инструмен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esktop\работа\программы\ДПОП Народные инструмен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264" cy="853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45" w:rsidRDefault="003E2245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3E2245" w:rsidRDefault="003E2245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bookmarkStart w:id="0" w:name="_GoBack"/>
      <w:bookmarkEnd w:id="0"/>
    </w:p>
    <w:p w:rsidR="003E2245" w:rsidRDefault="003E2245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3E2245" w:rsidRDefault="003E2245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3E2245" w:rsidRDefault="003E2245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3E2245" w:rsidRDefault="003E2245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441F2A" w:rsidRPr="00441F2A" w:rsidRDefault="00441F2A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441F2A">
        <w:rPr>
          <w:sz w:val="24"/>
          <w:szCs w:val="24"/>
          <w:lang w:eastAsia="hi-IN" w:bidi="hi-IN"/>
        </w:rPr>
        <w:t>Разработчики:</w:t>
      </w:r>
    </w:p>
    <w:p w:rsidR="00441F2A" w:rsidRPr="00441F2A" w:rsidRDefault="00441F2A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441F2A">
        <w:rPr>
          <w:sz w:val="24"/>
          <w:szCs w:val="24"/>
          <w:lang w:eastAsia="hi-IN" w:bidi="hi-IN"/>
        </w:rPr>
        <w:t>Селькова Л.И., заместитель директора по УВР Одинцовской ДМШ</w:t>
      </w:r>
    </w:p>
    <w:p w:rsidR="00441F2A" w:rsidRPr="00441F2A" w:rsidRDefault="00441F2A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441F2A">
        <w:rPr>
          <w:sz w:val="24"/>
          <w:szCs w:val="24"/>
          <w:lang w:eastAsia="hi-IN" w:bidi="hi-IN"/>
        </w:rPr>
        <w:t>Дмитриева Т.И., заместитель директора по УВР Одинцовской ДМШ</w:t>
      </w:r>
    </w:p>
    <w:p w:rsidR="00441F2A" w:rsidRPr="00441F2A" w:rsidRDefault="00441F2A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441F2A" w:rsidRPr="00441F2A" w:rsidRDefault="00441F2A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441F2A" w:rsidRPr="00441F2A" w:rsidRDefault="00441F2A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441F2A">
        <w:rPr>
          <w:sz w:val="24"/>
          <w:szCs w:val="24"/>
          <w:lang w:eastAsia="hi-IN" w:bidi="hi-IN"/>
        </w:rPr>
        <w:t>Одобрена методическим советом</w:t>
      </w:r>
    </w:p>
    <w:p w:rsidR="00441F2A" w:rsidRPr="00441F2A" w:rsidRDefault="00441F2A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441F2A">
        <w:rPr>
          <w:sz w:val="24"/>
          <w:szCs w:val="24"/>
          <w:lang w:eastAsia="hi-IN" w:bidi="hi-IN"/>
        </w:rPr>
        <w:t>Протокол № 3 от 26.08.2019г.</w:t>
      </w:r>
    </w:p>
    <w:p w:rsidR="00441F2A" w:rsidRPr="00441F2A" w:rsidRDefault="00441F2A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</w:p>
    <w:p w:rsidR="00441F2A" w:rsidRPr="00441F2A" w:rsidRDefault="00441F2A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441F2A">
        <w:rPr>
          <w:sz w:val="24"/>
          <w:szCs w:val="24"/>
          <w:lang w:eastAsia="hi-IN" w:bidi="hi-IN"/>
        </w:rPr>
        <w:t>Принята педагогическим советом</w:t>
      </w:r>
    </w:p>
    <w:p w:rsidR="00441F2A" w:rsidRPr="00441F2A" w:rsidRDefault="00441F2A" w:rsidP="00441F2A">
      <w:pPr>
        <w:suppressAutoHyphens/>
        <w:autoSpaceDE/>
        <w:autoSpaceDN/>
        <w:spacing w:line="276" w:lineRule="auto"/>
        <w:jc w:val="both"/>
        <w:rPr>
          <w:sz w:val="24"/>
          <w:szCs w:val="24"/>
          <w:lang w:eastAsia="hi-IN" w:bidi="hi-IN"/>
        </w:rPr>
      </w:pPr>
      <w:r w:rsidRPr="00441F2A">
        <w:rPr>
          <w:sz w:val="24"/>
          <w:szCs w:val="24"/>
          <w:lang w:eastAsia="hi-IN" w:bidi="hi-IN"/>
        </w:rPr>
        <w:t>Протокол № 5 от 27.08.2019г.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276" w:lineRule="auto"/>
        <w:jc w:val="both"/>
        <w:outlineLvl w:val="0"/>
        <w:rPr>
          <w:bCs/>
          <w:sz w:val="24"/>
          <w:szCs w:val="24"/>
        </w:rPr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 w:rsidP="00441F2A">
      <w:pPr>
        <w:pStyle w:val="1"/>
        <w:spacing w:line="276" w:lineRule="auto"/>
        <w:ind w:left="0" w:right="108"/>
      </w:pP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Содержание: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I. Пояснительная записка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II. Планируемые результаты освоения обучающимися ДПОП в области музыкального искусства «</w:t>
      </w:r>
      <w:r w:rsidR="00CD00DA">
        <w:rPr>
          <w:bCs/>
          <w:sz w:val="24"/>
          <w:szCs w:val="24"/>
        </w:rPr>
        <w:t>Народные</w:t>
      </w:r>
      <w:r w:rsidRPr="00441F2A">
        <w:rPr>
          <w:bCs/>
          <w:sz w:val="24"/>
          <w:szCs w:val="24"/>
        </w:rPr>
        <w:t xml:space="preserve"> инструменты»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III. Учебный план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IV. График образовательного процесса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V. Программы учебных предметов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VI. Система и критерии оценок промежуточной и итоговой аттестации результатов освоения</w:t>
      </w:r>
      <w:r w:rsidRPr="00441F2A">
        <w:rPr>
          <w:bCs/>
          <w:sz w:val="28"/>
          <w:szCs w:val="28"/>
        </w:rPr>
        <w:t xml:space="preserve"> </w:t>
      </w:r>
      <w:r w:rsidRPr="00441F2A">
        <w:rPr>
          <w:bCs/>
          <w:sz w:val="24"/>
          <w:szCs w:val="24"/>
        </w:rPr>
        <w:t>обучающимися ДПОП в области музыкального искусства «</w:t>
      </w:r>
      <w:r w:rsidR="00CD00DA">
        <w:rPr>
          <w:bCs/>
          <w:sz w:val="24"/>
          <w:szCs w:val="24"/>
        </w:rPr>
        <w:t>Народные</w:t>
      </w:r>
      <w:r w:rsidRPr="00441F2A">
        <w:rPr>
          <w:bCs/>
          <w:sz w:val="24"/>
          <w:szCs w:val="24"/>
        </w:rPr>
        <w:t xml:space="preserve"> инструменты» 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  <w:r w:rsidRPr="00441F2A">
        <w:rPr>
          <w:bCs/>
          <w:sz w:val="24"/>
          <w:szCs w:val="24"/>
        </w:rPr>
        <w:t>VII. Программа творческой, методической и культурно-просветительской деятельности</w:t>
      </w:r>
    </w:p>
    <w:p w:rsidR="00441F2A" w:rsidRPr="00441F2A" w:rsidRDefault="00441F2A" w:rsidP="00441F2A">
      <w:pPr>
        <w:tabs>
          <w:tab w:val="left" w:pos="3832"/>
          <w:tab w:val="left" w:pos="3833"/>
        </w:tabs>
        <w:spacing w:line="360" w:lineRule="auto"/>
        <w:jc w:val="both"/>
        <w:outlineLvl w:val="0"/>
        <w:rPr>
          <w:bCs/>
          <w:sz w:val="24"/>
          <w:szCs w:val="24"/>
        </w:rPr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41F2A" w:rsidRDefault="00441F2A">
      <w:pPr>
        <w:pStyle w:val="1"/>
        <w:spacing w:line="276" w:lineRule="auto"/>
        <w:ind w:left="821" w:right="108" w:hanging="426"/>
      </w:pPr>
    </w:p>
    <w:p w:rsidR="0045152C" w:rsidRDefault="0045152C">
      <w:pPr>
        <w:spacing w:line="264" w:lineRule="auto"/>
        <w:rPr>
          <w:sz w:val="24"/>
        </w:rPr>
        <w:sectPr w:rsidR="0045152C" w:rsidSect="00441F2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5152C" w:rsidRPr="00441F2A" w:rsidRDefault="00DD6302" w:rsidP="00441F2A">
      <w:pPr>
        <w:pStyle w:val="1"/>
        <w:spacing w:before="0" w:line="276" w:lineRule="auto"/>
        <w:ind w:left="0"/>
        <w:jc w:val="center"/>
      </w:pPr>
      <w:r w:rsidRPr="00441F2A">
        <w:lastRenderedPageBreak/>
        <w:t>I. Пояснительная записка</w:t>
      </w:r>
    </w:p>
    <w:p w:rsidR="00441F2A" w:rsidRPr="000027F1" w:rsidRDefault="000027F1" w:rsidP="000027F1">
      <w:pPr>
        <w:tabs>
          <w:tab w:val="left" w:pos="653"/>
        </w:tabs>
        <w:spacing w:line="360" w:lineRule="auto"/>
        <w:ind w:firstLine="4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D6302" w:rsidRPr="000027F1">
        <w:rPr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«Народные инструменты» (далее – программа «Народные инструменты») разработана в соответствии с Федеральными государственными требованиям (далее – ФГТ) и определяет содержание и организацию образовательного процесса по направлению «Народные инструменты» в </w:t>
      </w:r>
      <w:r w:rsidR="00441F2A" w:rsidRPr="000027F1">
        <w:rPr>
          <w:sz w:val="24"/>
          <w:szCs w:val="24"/>
        </w:rPr>
        <w:t>МАУДО Одинцовская ДМШ.</w:t>
      </w:r>
      <w:r w:rsidR="00DD6302" w:rsidRPr="000027F1">
        <w:rPr>
          <w:sz w:val="24"/>
          <w:szCs w:val="24"/>
        </w:rPr>
        <w:t xml:space="preserve"> Данная программа регулирует порядок приёма и отбора кандидатов на обучение по специальности «Народные инструменты», критерии оценки при проведении промежуточной и итоговой аттестации, требования к материально-технической базе, методическому сопровождению образовательного процесса, и ориентирована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</w:t>
      </w:r>
      <w:r w:rsidR="00DD6302" w:rsidRPr="000027F1">
        <w:rPr>
          <w:spacing w:val="-1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искусства.</w:t>
      </w:r>
    </w:p>
    <w:p w:rsidR="0008112C" w:rsidRPr="000027F1" w:rsidRDefault="000027F1" w:rsidP="000027F1">
      <w:pPr>
        <w:tabs>
          <w:tab w:val="left" w:pos="653"/>
        </w:tabs>
        <w:spacing w:line="360" w:lineRule="auto"/>
        <w:ind w:firstLine="428"/>
        <w:jc w:val="both"/>
        <w:rPr>
          <w:sz w:val="24"/>
          <w:szCs w:val="24"/>
        </w:rPr>
      </w:pPr>
      <w:r w:rsidRPr="000027F1">
        <w:rPr>
          <w:sz w:val="24"/>
          <w:szCs w:val="24"/>
        </w:rPr>
        <w:t xml:space="preserve">1.2. </w:t>
      </w:r>
      <w:r w:rsidR="00DD6302" w:rsidRPr="000027F1">
        <w:rPr>
          <w:sz w:val="24"/>
          <w:szCs w:val="24"/>
        </w:rPr>
        <w:t>Программа «Народные инструменты» учитывает возрастные и индивидуальные особенности обучающихся и направлена</w:t>
      </w:r>
      <w:r w:rsidR="00DD6302" w:rsidRPr="000027F1">
        <w:rPr>
          <w:spacing w:val="-2"/>
          <w:sz w:val="24"/>
          <w:szCs w:val="24"/>
        </w:rPr>
        <w:t xml:space="preserve"> </w:t>
      </w:r>
      <w:r w:rsidR="0008112C" w:rsidRPr="000027F1">
        <w:rPr>
          <w:sz w:val="24"/>
          <w:szCs w:val="24"/>
        </w:rPr>
        <w:t>на:</w:t>
      </w:r>
    </w:p>
    <w:p w:rsidR="0008112C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выявление одаренных детей в области музыкаль</w:t>
      </w:r>
      <w:r w:rsidR="005846FA" w:rsidRPr="000027F1">
        <w:rPr>
          <w:sz w:val="24"/>
          <w:szCs w:val="24"/>
        </w:rPr>
        <w:t xml:space="preserve">ного искусства в раннем детском </w:t>
      </w:r>
      <w:r w:rsidRPr="000027F1">
        <w:rPr>
          <w:sz w:val="24"/>
          <w:szCs w:val="24"/>
        </w:rPr>
        <w:t>возрасте;</w:t>
      </w:r>
    </w:p>
    <w:p w:rsidR="0008112C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создание условий для художественного образования, эстетического воспитания, духовно- нравственного развития детей;</w:t>
      </w:r>
    </w:p>
    <w:p w:rsidR="00441F2A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приобретение детьми знаний, умений и навыков игры на народных инструментах,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441F2A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приобретение детьми умений и навыков сольного, ансамблевого и (или) оркестрового исполнительства;</w:t>
      </w:r>
    </w:p>
    <w:p w:rsidR="00441F2A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приобретение детьми опыта творческой деятельности;</w:t>
      </w:r>
    </w:p>
    <w:p w:rsidR="00441F2A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овладение детьми духовными и культурными ценностями народов мира;</w:t>
      </w:r>
    </w:p>
    <w:p w:rsidR="0008112C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 xml:space="preserve">приобщение детей к коллективному </w:t>
      </w:r>
      <w:proofErr w:type="spellStart"/>
      <w:r w:rsidRPr="000027F1">
        <w:rPr>
          <w:sz w:val="24"/>
          <w:szCs w:val="24"/>
        </w:rPr>
        <w:t>музицированию</w:t>
      </w:r>
      <w:proofErr w:type="spellEnd"/>
      <w:r w:rsidRPr="000027F1">
        <w:rPr>
          <w:sz w:val="24"/>
          <w:szCs w:val="24"/>
        </w:rPr>
        <w:t>, исполнительским традициям оркестров народных инструментов;</w:t>
      </w:r>
    </w:p>
    <w:p w:rsidR="0008112C" w:rsidRPr="000027F1" w:rsidRDefault="00DD6302" w:rsidP="000027F1">
      <w:pPr>
        <w:pStyle w:val="a4"/>
        <w:numPr>
          <w:ilvl w:val="0"/>
          <w:numId w:val="15"/>
        </w:numPr>
        <w:tabs>
          <w:tab w:val="left" w:pos="709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  <w:r w:rsidR="0008112C" w:rsidRPr="000027F1">
        <w:rPr>
          <w:sz w:val="24"/>
          <w:szCs w:val="24"/>
        </w:rPr>
        <w:t xml:space="preserve"> </w:t>
      </w:r>
    </w:p>
    <w:p w:rsidR="0045152C" w:rsidRPr="000027F1" w:rsidRDefault="000027F1" w:rsidP="000027F1">
      <w:pPr>
        <w:tabs>
          <w:tab w:val="left" w:pos="653"/>
        </w:tabs>
        <w:spacing w:line="360" w:lineRule="auto"/>
        <w:ind w:firstLine="428"/>
        <w:jc w:val="both"/>
        <w:rPr>
          <w:sz w:val="24"/>
          <w:szCs w:val="24"/>
        </w:rPr>
      </w:pPr>
      <w:r w:rsidRPr="000027F1">
        <w:rPr>
          <w:sz w:val="24"/>
          <w:szCs w:val="24"/>
        </w:rPr>
        <w:t xml:space="preserve">1.3. </w:t>
      </w:r>
      <w:r w:rsidR="00DD6302" w:rsidRPr="000027F1">
        <w:rPr>
          <w:sz w:val="24"/>
          <w:szCs w:val="24"/>
        </w:rPr>
        <w:t>С целью обеспечения высокого качества образовани</w:t>
      </w:r>
      <w:r w:rsidR="0008112C" w:rsidRPr="000027F1">
        <w:rPr>
          <w:sz w:val="24"/>
          <w:szCs w:val="24"/>
        </w:rPr>
        <w:t xml:space="preserve">я, его доступности, открытости, </w:t>
      </w:r>
      <w:r w:rsidR="00DD6302" w:rsidRPr="000027F1">
        <w:rPr>
          <w:sz w:val="24"/>
          <w:szCs w:val="24"/>
        </w:rPr>
        <w:t>привлекательности для обучающихся, их родителей (законных п</w:t>
      </w:r>
      <w:r w:rsidR="0008112C" w:rsidRPr="000027F1">
        <w:rPr>
          <w:sz w:val="24"/>
          <w:szCs w:val="24"/>
        </w:rPr>
        <w:t>редставителей) и всего общества,</w:t>
      </w:r>
      <w:r w:rsidR="00DD6302" w:rsidRPr="000027F1">
        <w:rPr>
          <w:sz w:val="24"/>
          <w:szCs w:val="24"/>
        </w:rPr>
        <w:t xml:space="preserve"> а также, с целью духовно-нравственного развития, эстетического воспитания и художественного становления личности в </w:t>
      </w:r>
      <w:r w:rsidR="0008112C" w:rsidRPr="000027F1">
        <w:rPr>
          <w:sz w:val="24"/>
          <w:szCs w:val="24"/>
        </w:rPr>
        <w:t xml:space="preserve">МАУДО </w:t>
      </w:r>
      <w:r w:rsidR="0008112C" w:rsidRPr="000027F1">
        <w:rPr>
          <w:sz w:val="24"/>
          <w:szCs w:val="24"/>
        </w:rPr>
        <w:lastRenderedPageBreak/>
        <w:t>Одинцовская ДМШ</w:t>
      </w:r>
      <w:r w:rsidR="00DD6302" w:rsidRPr="000027F1">
        <w:rPr>
          <w:sz w:val="24"/>
          <w:szCs w:val="24"/>
        </w:rPr>
        <w:t xml:space="preserve"> создана комфортная - развивающая образовательная среда, обеспечивающая</w:t>
      </w:r>
      <w:r w:rsidR="00DD6302" w:rsidRPr="000027F1">
        <w:rPr>
          <w:spacing w:val="-2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возможность:</w:t>
      </w:r>
    </w:p>
    <w:p w:rsidR="004515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>выявления и развития одаренных детей в области музыкального образования,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4515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>посещений обучающимися учреждений культуры (филармоний, выставочных залов, театров, музеев и др.);</w:t>
      </w:r>
    </w:p>
    <w:p w:rsidR="004515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>творческой и культурно-просветительской деятельности совместно с другими школами искусств, в том числе по различным видам искусств, с образовательными учреждениями среднего профессионального и высшего профессионального</w:t>
      </w:r>
      <w:r w:rsidRPr="000027F1">
        <w:rPr>
          <w:spacing w:val="-8"/>
        </w:rPr>
        <w:t xml:space="preserve"> </w:t>
      </w:r>
      <w:r w:rsidRPr="000027F1">
        <w:t>образования;</w:t>
      </w:r>
    </w:p>
    <w:p w:rsidR="000811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0811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 xml:space="preserve">построения содержания программы «Народные инструменты» с учетом </w:t>
      </w:r>
      <w:r w:rsidR="0008112C" w:rsidRPr="000027F1">
        <w:t>индивидуального развития детей;</w:t>
      </w:r>
    </w:p>
    <w:p w:rsidR="0008112C" w:rsidRPr="000027F1" w:rsidRDefault="00DD6302" w:rsidP="000027F1">
      <w:pPr>
        <w:pStyle w:val="a3"/>
        <w:numPr>
          <w:ilvl w:val="0"/>
          <w:numId w:val="14"/>
        </w:numPr>
        <w:spacing w:line="360" w:lineRule="auto"/>
        <w:ind w:left="0" w:firstLine="428"/>
      </w:pPr>
      <w:r w:rsidRPr="000027F1">
        <w:t xml:space="preserve">эффективного управления </w:t>
      </w:r>
      <w:r w:rsidR="0008112C" w:rsidRPr="000027F1">
        <w:t>МАУДО Одинцовской ДМШ.</w:t>
      </w:r>
    </w:p>
    <w:p w:rsidR="0045152C" w:rsidRPr="000027F1" w:rsidRDefault="000027F1" w:rsidP="000027F1">
      <w:pPr>
        <w:pStyle w:val="a3"/>
        <w:spacing w:line="360" w:lineRule="auto"/>
        <w:ind w:left="0" w:firstLine="428"/>
      </w:pPr>
      <w:r w:rsidRPr="000027F1">
        <w:t xml:space="preserve">1.4. </w:t>
      </w:r>
      <w:r w:rsidR="00DD6302" w:rsidRPr="000027F1">
        <w:t>Программа «Народные инструменты» разработана с</w:t>
      </w:r>
      <w:r w:rsidR="00DD6302" w:rsidRPr="000027F1">
        <w:rPr>
          <w:spacing w:val="-5"/>
        </w:rPr>
        <w:t xml:space="preserve"> </w:t>
      </w:r>
      <w:r w:rsidR="00DD6302" w:rsidRPr="000027F1">
        <w:t>учетом:</w:t>
      </w:r>
    </w:p>
    <w:p w:rsidR="0045152C" w:rsidRPr="000027F1" w:rsidRDefault="00DD6302" w:rsidP="000027F1">
      <w:pPr>
        <w:pStyle w:val="a3"/>
        <w:numPr>
          <w:ilvl w:val="0"/>
          <w:numId w:val="12"/>
        </w:numPr>
        <w:spacing w:line="360" w:lineRule="auto"/>
        <w:ind w:left="0" w:firstLine="428"/>
      </w:pPr>
      <w:r w:rsidRPr="000027F1">
        <w:t>обеспечения преемственности общеобразовательной программы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45152C" w:rsidRPr="000027F1" w:rsidRDefault="00DD6302" w:rsidP="000027F1">
      <w:pPr>
        <w:pStyle w:val="a3"/>
        <w:numPr>
          <w:ilvl w:val="0"/>
          <w:numId w:val="12"/>
        </w:numPr>
        <w:spacing w:line="360" w:lineRule="auto"/>
        <w:ind w:left="0" w:firstLine="428"/>
      </w:pPr>
      <w:r w:rsidRPr="000027F1">
        <w:t>сохранения единства образовательного пространства Российской Федерации в сфере культуры и искусства.</w:t>
      </w:r>
    </w:p>
    <w:p w:rsidR="0045152C" w:rsidRPr="000027F1" w:rsidRDefault="000027F1" w:rsidP="000027F1">
      <w:pPr>
        <w:pStyle w:val="a4"/>
        <w:tabs>
          <w:tab w:val="left" w:pos="473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 xml:space="preserve">1.5. </w:t>
      </w:r>
      <w:r w:rsidR="00DD6302" w:rsidRPr="000027F1">
        <w:rPr>
          <w:sz w:val="24"/>
          <w:szCs w:val="24"/>
        </w:rPr>
        <w:t>Программа «Народные инструменты» ориентирована</w:t>
      </w:r>
      <w:r w:rsidR="00DD6302" w:rsidRPr="000027F1">
        <w:rPr>
          <w:spacing w:val="-2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на:</w:t>
      </w:r>
    </w:p>
    <w:p w:rsidR="0045152C" w:rsidRPr="000027F1" w:rsidRDefault="00DD6302" w:rsidP="000027F1">
      <w:pPr>
        <w:pStyle w:val="a3"/>
        <w:numPr>
          <w:ilvl w:val="0"/>
          <w:numId w:val="11"/>
        </w:numPr>
        <w:spacing w:line="360" w:lineRule="auto"/>
        <w:ind w:left="0" w:firstLine="428"/>
      </w:pPr>
      <w:r w:rsidRPr="000027F1"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5152C" w:rsidRPr="000027F1" w:rsidRDefault="00DD6302" w:rsidP="000027F1">
      <w:pPr>
        <w:pStyle w:val="a3"/>
        <w:numPr>
          <w:ilvl w:val="0"/>
          <w:numId w:val="11"/>
        </w:numPr>
        <w:spacing w:line="360" w:lineRule="auto"/>
        <w:ind w:left="0" w:firstLine="428"/>
      </w:pPr>
      <w:r w:rsidRPr="000027F1"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5152C" w:rsidRPr="000027F1" w:rsidRDefault="00DD6302" w:rsidP="000027F1">
      <w:pPr>
        <w:pStyle w:val="a3"/>
        <w:numPr>
          <w:ilvl w:val="0"/>
          <w:numId w:val="11"/>
        </w:numPr>
        <w:spacing w:line="360" w:lineRule="auto"/>
        <w:ind w:left="0" w:firstLine="428"/>
      </w:pPr>
      <w:r w:rsidRPr="000027F1">
        <w:t>формирование у обучающихся умения самостоятельно воспринимать и оценивать культурные ценности;</w:t>
      </w:r>
    </w:p>
    <w:p w:rsidR="0045152C" w:rsidRPr="000027F1" w:rsidRDefault="00DD6302" w:rsidP="000027F1">
      <w:pPr>
        <w:pStyle w:val="a3"/>
        <w:numPr>
          <w:ilvl w:val="0"/>
          <w:numId w:val="11"/>
        </w:numPr>
        <w:spacing w:line="360" w:lineRule="auto"/>
        <w:ind w:left="0" w:firstLine="428"/>
      </w:pPr>
      <w:r w:rsidRPr="000027F1">
        <w:t>воспитание детей в творческой атмосфере, обстановке доброжелательности, эмоционально- нравственной отзывчивости, а также профессиональной требовательности;</w:t>
      </w:r>
    </w:p>
    <w:p w:rsidR="0045152C" w:rsidRPr="000027F1" w:rsidRDefault="00DD6302" w:rsidP="000027F1">
      <w:pPr>
        <w:pStyle w:val="a3"/>
        <w:numPr>
          <w:ilvl w:val="0"/>
          <w:numId w:val="11"/>
        </w:numPr>
        <w:spacing w:line="360" w:lineRule="auto"/>
        <w:ind w:left="0" w:firstLine="428"/>
      </w:pPr>
      <w:r w:rsidRPr="000027F1"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AD484F" w:rsidRPr="000027F1" w:rsidRDefault="00DD6302" w:rsidP="000027F1">
      <w:pPr>
        <w:pStyle w:val="a3"/>
        <w:numPr>
          <w:ilvl w:val="0"/>
          <w:numId w:val="11"/>
        </w:numPr>
        <w:tabs>
          <w:tab w:val="left" w:pos="709"/>
          <w:tab w:val="left" w:pos="3568"/>
          <w:tab w:val="left" w:pos="4639"/>
          <w:tab w:val="left" w:pos="6218"/>
          <w:tab w:val="left" w:pos="7935"/>
          <w:tab w:val="left" w:pos="9018"/>
        </w:tabs>
        <w:spacing w:line="360" w:lineRule="auto"/>
        <w:ind w:left="0" w:firstLine="428"/>
      </w:pPr>
      <w:r w:rsidRPr="000027F1">
        <w:lastRenderedPageBreak/>
        <w:t>выработку у обучающихся личностных кач</w:t>
      </w:r>
      <w:r w:rsidR="0008112C" w:rsidRPr="000027F1">
        <w:t xml:space="preserve">еств, способствующих освоению в соответствии </w:t>
      </w:r>
      <w:proofErr w:type="gramStart"/>
      <w:r w:rsidRPr="000027F1">
        <w:t xml:space="preserve">с </w:t>
      </w:r>
      <w:r w:rsidR="003C20E9" w:rsidRPr="000027F1">
        <w:t xml:space="preserve"> программными</w:t>
      </w:r>
      <w:proofErr w:type="gramEnd"/>
      <w:r w:rsidR="003C20E9" w:rsidRPr="000027F1">
        <w:t xml:space="preserve"> </w:t>
      </w:r>
      <w:r w:rsidR="00AD484F" w:rsidRPr="000027F1">
        <w:t xml:space="preserve"> </w:t>
      </w:r>
      <w:r w:rsidRPr="000027F1">
        <w:t>требованиями</w:t>
      </w:r>
      <w:r w:rsidR="003C20E9" w:rsidRPr="000027F1">
        <w:t xml:space="preserve"> </w:t>
      </w:r>
      <w:r w:rsidRPr="000027F1">
        <w:tab/>
        <w:t>учебной</w:t>
      </w:r>
      <w:r w:rsidRPr="000027F1">
        <w:tab/>
        <w:t>и</w:t>
      </w:r>
      <w:r w:rsidR="003C20E9" w:rsidRPr="000027F1">
        <w:t>нформации</w:t>
      </w:r>
      <w:r w:rsidR="0035191A" w:rsidRPr="000027F1">
        <w:t>;</w:t>
      </w:r>
    </w:p>
    <w:p w:rsidR="0045152C" w:rsidRPr="000027F1" w:rsidRDefault="0008112C" w:rsidP="000027F1">
      <w:pPr>
        <w:pStyle w:val="a3"/>
        <w:numPr>
          <w:ilvl w:val="0"/>
          <w:numId w:val="11"/>
        </w:numPr>
        <w:tabs>
          <w:tab w:val="left" w:pos="709"/>
          <w:tab w:val="left" w:pos="6218"/>
          <w:tab w:val="left" w:pos="7935"/>
          <w:tab w:val="left" w:pos="9018"/>
        </w:tabs>
        <w:spacing w:line="360" w:lineRule="auto"/>
        <w:ind w:left="0" w:firstLine="428"/>
      </w:pPr>
      <w:r w:rsidRPr="000027F1">
        <w:t xml:space="preserve">приобретению навыков </w:t>
      </w:r>
      <w:r w:rsidR="00DD6302" w:rsidRPr="000027F1">
        <w:rPr>
          <w:spacing w:val="-3"/>
        </w:rPr>
        <w:t xml:space="preserve">творческой </w:t>
      </w:r>
      <w:r w:rsidR="0035191A" w:rsidRPr="000027F1">
        <w:t xml:space="preserve">деятельности, умению </w:t>
      </w:r>
      <w:r w:rsidR="00DD6302" w:rsidRPr="000027F1">
        <w:t>планировать свою домашнюю работу, осуществ</w:t>
      </w:r>
      <w:r w:rsidR="0035191A" w:rsidRPr="000027F1">
        <w:t xml:space="preserve">лению самостоятельного контроля </w:t>
      </w:r>
      <w:r w:rsidR="00DD6302" w:rsidRPr="000027F1">
        <w:t>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</w:t>
      </w:r>
      <w:r w:rsidR="00DD6302" w:rsidRPr="000027F1">
        <w:rPr>
          <w:spacing w:val="-3"/>
        </w:rPr>
        <w:t xml:space="preserve"> </w:t>
      </w:r>
      <w:r w:rsidR="00DD6302" w:rsidRPr="000027F1">
        <w:t>результата.</w:t>
      </w:r>
    </w:p>
    <w:p w:rsidR="00AD484F" w:rsidRPr="000027F1" w:rsidRDefault="000027F1" w:rsidP="000027F1">
      <w:pPr>
        <w:tabs>
          <w:tab w:val="left" w:pos="471"/>
        </w:tabs>
        <w:spacing w:line="360" w:lineRule="auto"/>
        <w:ind w:firstLine="428"/>
        <w:jc w:val="both"/>
        <w:rPr>
          <w:sz w:val="24"/>
          <w:szCs w:val="24"/>
        </w:rPr>
      </w:pPr>
      <w:r w:rsidRPr="000027F1">
        <w:rPr>
          <w:sz w:val="24"/>
          <w:szCs w:val="24"/>
        </w:rPr>
        <w:t xml:space="preserve">1.6. </w:t>
      </w:r>
      <w:r w:rsidR="00DD6302" w:rsidRPr="000027F1">
        <w:rPr>
          <w:sz w:val="24"/>
          <w:szCs w:val="24"/>
        </w:rPr>
        <w:t>В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соответствии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с</w:t>
      </w:r>
      <w:r w:rsidR="00DD6302" w:rsidRPr="000027F1">
        <w:rPr>
          <w:spacing w:val="42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Положением</w:t>
      </w:r>
      <w:r w:rsidR="00DD6302" w:rsidRPr="000027F1">
        <w:rPr>
          <w:spacing w:val="40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о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приёме</w:t>
      </w:r>
      <w:r w:rsidR="00DD6302" w:rsidRPr="000027F1">
        <w:rPr>
          <w:spacing w:val="40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и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ФГТ,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на</w:t>
      </w:r>
      <w:r w:rsidR="00DD6302" w:rsidRPr="000027F1">
        <w:rPr>
          <w:spacing w:val="41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обучение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в</w:t>
      </w:r>
      <w:r w:rsidR="00DD6302" w:rsidRPr="000027F1">
        <w:rPr>
          <w:spacing w:val="39"/>
          <w:sz w:val="24"/>
          <w:szCs w:val="24"/>
        </w:rPr>
        <w:t xml:space="preserve"> </w:t>
      </w:r>
      <w:r w:rsidR="0035191A" w:rsidRPr="000027F1">
        <w:rPr>
          <w:sz w:val="24"/>
          <w:szCs w:val="24"/>
        </w:rPr>
        <w:t>МАУДО Одинцовскую</w:t>
      </w:r>
      <w:r w:rsidR="0008112C" w:rsidRPr="000027F1">
        <w:rPr>
          <w:sz w:val="24"/>
          <w:szCs w:val="24"/>
        </w:rPr>
        <w:t xml:space="preserve"> ДМШ </w:t>
      </w:r>
      <w:r w:rsidR="00DD6302" w:rsidRPr="000027F1">
        <w:rPr>
          <w:sz w:val="24"/>
          <w:szCs w:val="24"/>
        </w:rPr>
        <w:t xml:space="preserve">по программе «Народные инструменты» принимаются дети в возрасте от 6 лет 6 месяцев до 9 лет включительно, успешно прошедшие вступительные испытания с целью выявления их творческих способностей. </w:t>
      </w:r>
      <w:r w:rsidR="00137D60" w:rsidRPr="000027F1">
        <w:rPr>
          <w:sz w:val="24"/>
          <w:szCs w:val="24"/>
        </w:rPr>
        <w:t xml:space="preserve">Отбор детей проводится в форме творческих заданий, позволяющих определить наличие музыкальных способностей – слуха, ритма, памяти. </w:t>
      </w:r>
      <w:r w:rsidR="00AD484F" w:rsidRPr="000027F1">
        <w:rPr>
          <w:sz w:val="24"/>
          <w:szCs w:val="24"/>
        </w:rPr>
        <w:t>Одинцовская ДМШ имеет право реализовывать программу «Струнные инструменты» в сокращенные сроки, а также по индивидуальным учебным планам с учетом ФГТ.</w:t>
      </w:r>
    </w:p>
    <w:p w:rsidR="0045152C" w:rsidRPr="000027F1" w:rsidRDefault="000027F1" w:rsidP="000027F1">
      <w:pPr>
        <w:pStyle w:val="a4"/>
        <w:tabs>
          <w:tab w:val="left" w:pos="512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 xml:space="preserve">1.7. </w:t>
      </w:r>
      <w:r w:rsidR="00DD6302" w:rsidRPr="000027F1">
        <w:rPr>
          <w:sz w:val="24"/>
          <w:szCs w:val="24"/>
        </w:rPr>
        <w:t xml:space="preserve">Срок освоения программы «Народные инструменты» для детей, поступивших в </w:t>
      </w:r>
      <w:r w:rsidR="00137D60" w:rsidRPr="000027F1">
        <w:rPr>
          <w:sz w:val="24"/>
          <w:szCs w:val="24"/>
        </w:rPr>
        <w:t>МАУДО Одинцовская ДМШ</w:t>
      </w:r>
      <w:r w:rsidR="00DD6302" w:rsidRPr="000027F1">
        <w:rPr>
          <w:sz w:val="24"/>
          <w:szCs w:val="24"/>
        </w:rPr>
        <w:t xml:space="preserve"> в первый класс в возрасте от 6 лет 6 месяцев до 9 лет, составляет 8</w:t>
      </w:r>
      <w:r w:rsidR="00DD6302" w:rsidRPr="000027F1">
        <w:rPr>
          <w:spacing w:val="-2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лет.</w:t>
      </w:r>
    </w:p>
    <w:p w:rsidR="0045152C" w:rsidRPr="000027F1" w:rsidRDefault="000027F1" w:rsidP="000027F1">
      <w:pPr>
        <w:pStyle w:val="a4"/>
        <w:tabs>
          <w:tab w:val="left" w:pos="696"/>
        </w:tabs>
        <w:spacing w:line="360" w:lineRule="auto"/>
        <w:ind w:left="0" w:firstLine="428"/>
        <w:rPr>
          <w:sz w:val="24"/>
          <w:szCs w:val="24"/>
        </w:rPr>
      </w:pPr>
      <w:r w:rsidRPr="000027F1">
        <w:rPr>
          <w:sz w:val="24"/>
          <w:szCs w:val="24"/>
        </w:rPr>
        <w:t xml:space="preserve">1.8. </w:t>
      </w:r>
      <w:r w:rsidR="00DD6302" w:rsidRPr="000027F1">
        <w:rPr>
          <w:sz w:val="24"/>
          <w:szCs w:val="24"/>
        </w:rPr>
        <w:t>Учебный план программы «Народные инструменты» предусматривает следующие предметные</w:t>
      </w:r>
      <w:r w:rsidR="00DD6302" w:rsidRPr="000027F1">
        <w:rPr>
          <w:spacing w:val="-1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области:</w:t>
      </w:r>
    </w:p>
    <w:p w:rsidR="0045152C" w:rsidRPr="000027F1" w:rsidRDefault="00DD6302" w:rsidP="000027F1">
      <w:pPr>
        <w:pStyle w:val="a3"/>
        <w:numPr>
          <w:ilvl w:val="0"/>
          <w:numId w:val="13"/>
        </w:numPr>
        <w:spacing w:line="360" w:lineRule="auto"/>
        <w:ind w:left="0" w:firstLine="428"/>
      </w:pPr>
      <w:r w:rsidRPr="000027F1">
        <w:t>музыкальное исполнительство;</w:t>
      </w:r>
    </w:p>
    <w:p w:rsidR="0045152C" w:rsidRPr="000027F1" w:rsidRDefault="00DD6302" w:rsidP="000027F1">
      <w:pPr>
        <w:pStyle w:val="a3"/>
        <w:numPr>
          <w:ilvl w:val="0"/>
          <w:numId w:val="13"/>
        </w:numPr>
        <w:spacing w:line="360" w:lineRule="auto"/>
        <w:ind w:left="0" w:firstLine="428"/>
      </w:pPr>
      <w:r w:rsidRPr="000027F1">
        <w:t>теория и история музыки;</w:t>
      </w:r>
    </w:p>
    <w:p w:rsidR="0045152C" w:rsidRPr="000027F1" w:rsidRDefault="00DD6302" w:rsidP="000027F1">
      <w:pPr>
        <w:pStyle w:val="a3"/>
        <w:numPr>
          <w:ilvl w:val="0"/>
          <w:numId w:val="13"/>
        </w:numPr>
        <w:spacing w:line="360" w:lineRule="auto"/>
        <w:ind w:left="0" w:firstLine="428"/>
      </w:pPr>
      <w:r w:rsidRPr="000027F1">
        <w:t>консультации;</w:t>
      </w:r>
    </w:p>
    <w:p w:rsidR="0045152C" w:rsidRPr="000027F1" w:rsidRDefault="00137D60" w:rsidP="000027F1">
      <w:pPr>
        <w:pStyle w:val="a3"/>
        <w:numPr>
          <w:ilvl w:val="0"/>
          <w:numId w:val="13"/>
        </w:numPr>
        <w:spacing w:line="360" w:lineRule="auto"/>
        <w:ind w:left="0" w:firstLine="428"/>
      </w:pPr>
      <w:r w:rsidRPr="000027F1">
        <w:t>аттестация</w:t>
      </w:r>
      <w:r w:rsidR="00DD6302" w:rsidRPr="000027F1">
        <w:t>.</w:t>
      </w:r>
    </w:p>
    <w:p w:rsidR="00137D60" w:rsidRPr="000027F1" w:rsidRDefault="000027F1" w:rsidP="000027F1">
      <w:pPr>
        <w:pStyle w:val="a3"/>
        <w:spacing w:line="360" w:lineRule="auto"/>
        <w:ind w:left="0" w:firstLine="428"/>
      </w:pPr>
      <w:r w:rsidRPr="000027F1">
        <w:t xml:space="preserve">1.9. </w:t>
      </w:r>
      <w:r w:rsidR="00DD6302" w:rsidRPr="000027F1">
        <w:t>Предметные области имеют обязательную и вариативную части, которые состоят из учебных предметов. Общий объем аудиторной учебной нагрузки обязательной части программы</w:t>
      </w:r>
      <w:r w:rsidR="00137D60" w:rsidRPr="000027F1">
        <w:t xml:space="preserve"> </w:t>
      </w:r>
      <w:r w:rsidR="00DD6302" w:rsidRPr="000027F1">
        <w:t xml:space="preserve">«Народные инструменты» со сроком обучения 8 лет составляет 1579 часов. Учебные предметы вариативной  </w:t>
      </w:r>
      <w:r w:rsidR="00DD6302" w:rsidRPr="000027F1">
        <w:rPr>
          <w:spacing w:val="42"/>
        </w:rPr>
        <w:t xml:space="preserve"> </w:t>
      </w:r>
      <w:r w:rsidR="00DD6302" w:rsidRPr="000027F1">
        <w:t xml:space="preserve">части  </w:t>
      </w:r>
      <w:r w:rsidR="00DD6302" w:rsidRPr="000027F1">
        <w:rPr>
          <w:spacing w:val="42"/>
        </w:rPr>
        <w:t xml:space="preserve"> </w:t>
      </w:r>
      <w:r w:rsidR="00DD6302" w:rsidRPr="000027F1">
        <w:t>определяются</w:t>
      </w:r>
      <w:r w:rsidR="00DD6302" w:rsidRPr="000027F1">
        <w:tab/>
      </w:r>
      <w:r w:rsidR="00137D60" w:rsidRPr="000027F1">
        <w:t>МАУДО Одинцовской ДМШ</w:t>
      </w:r>
      <w:r w:rsidR="00DD6302" w:rsidRPr="000027F1">
        <w:t xml:space="preserve"> самостоятельно, руководствуясь имеющимися финансовыми ресурсами, предусмотренными на оплату труда педагогических работников и необходимостью углубления и расширения знаний учащихся по направлению «Народные</w:t>
      </w:r>
      <w:r w:rsidR="00DD6302" w:rsidRPr="000027F1">
        <w:rPr>
          <w:spacing w:val="-2"/>
        </w:rPr>
        <w:t xml:space="preserve"> </w:t>
      </w:r>
      <w:r w:rsidR="00137D60" w:rsidRPr="000027F1">
        <w:t xml:space="preserve">инструменты». </w:t>
      </w:r>
      <w:r w:rsidR="00DD6302" w:rsidRPr="000027F1">
        <w:t xml:space="preserve">Реализация программы «Народные инструменты» обеспечивается консультациями для обучающихся, которые проводятся с целью подготовки обучающихся к контрольным </w:t>
      </w:r>
      <w:r w:rsidR="00DD6302" w:rsidRPr="000027F1">
        <w:lastRenderedPageBreak/>
        <w:t xml:space="preserve">урокам, зачетам, экзаменам, творческим конкурсам и другим мероприятиям по усмотрению администрации </w:t>
      </w:r>
      <w:r w:rsidR="00137D60" w:rsidRPr="000027F1">
        <w:t>МАУДО Одинцовской ДМШ.</w:t>
      </w:r>
      <w:r w:rsidR="00DD6302" w:rsidRPr="000027F1">
        <w:t xml:space="preserve"> Консультации могут проводиться рассредоточено или в счет резерва учебного времени</w:t>
      </w:r>
      <w:r w:rsidR="00137D60" w:rsidRPr="000027F1">
        <w:t xml:space="preserve">. </w:t>
      </w:r>
      <w:r w:rsidR="00DD6302" w:rsidRPr="000027F1">
        <w:t xml:space="preserve">Резерв учебного времени устанавливается из расчета одной недели в учебном году.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 Информация о распределении консультативных часов по учебным предметам и годам обучения, а также формах их проведения, содержится в учебных планах </w:t>
      </w:r>
      <w:r w:rsidR="00137D60" w:rsidRPr="000027F1">
        <w:t>МАУДО Одинцовской ДМШ.</w:t>
      </w:r>
      <w:r w:rsidR="00DD6302" w:rsidRPr="000027F1">
        <w:t xml:space="preserve"> </w:t>
      </w:r>
    </w:p>
    <w:p w:rsidR="0045152C" w:rsidRPr="000027F1" w:rsidRDefault="000027F1" w:rsidP="000027F1">
      <w:pPr>
        <w:pStyle w:val="a3"/>
        <w:spacing w:line="360" w:lineRule="auto"/>
        <w:ind w:left="0" w:firstLine="428"/>
      </w:pPr>
      <w:r>
        <w:t xml:space="preserve">1.10. </w:t>
      </w:r>
      <w:r w:rsidR="00DD6302" w:rsidRPr="000027F1">
        <w:t>Внеаудиторная работа используется на выполнение домашнего задания обучающимися, контролируемого преподавателем и обеспечиваемого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</w:t>
      </w:r>
      <w:r w:rsidR="00F668D9" w:rsidRPr="000027F1">
        <w:t xml:space="preserve">ми по каждому учебному </w:t>
      </w:r>
      <w:proofErr w:type="gramStart"/>
      <w:r w:rsidR="00F668D9" w:rsidRPr="000027F1">
        <w:t xml:space="preserve">предмету, </w:t>
      </w:r>
      <w:r w:rsidR="00DD6302" w:rsidRPr="000027F1">
        <w:t xml:space="preserve"> а</w:t>
      </w:r>
      <w:proofErr w:type="gramEnd"/>
      <w:r w:rsidR="00DD6302" w:rsidRPr="000027F1">
        <w:t xml:space="preserve"> также на посещение учреждений культуры, участие обучающихся</w:t>
      </w:r>
      <w:r w:rsidR="00DD6302" w:rsidRPr="000027F1">
        <w:rPr>
          <w:spacing w:val="27"/>
        </w:rPr>
        <w:t xml:space="preserve"> </w:t>
      </w:r>
      <w:r w:rsidR="00DD6302" w:rsidRPr="000027F1">
        <w:t>в</w:t>
      </w:r>
      <w:r w:rsidR="00DD6302" w:rsidRPr="000027F1">
        <w:rPr>
          <w:spacing w:val="27"/>
        </w:rPr>
        <w:t xml:space="preserve"> </w:t>
      </w:r>
      <w:r w:rsidR="00DD6302" w:rsidRPr="000027F1">
        <w:t>творческих</w:t>
      </w:r>
      <w:r w:rsidR="00DD6302" w:rsidRPr="000027F1">
        <w:rPr>
          <w:spacing w:val="28"/>
        </w:rPr>
        <w:t xml:space="preserve"> </w:t>
      </w:r>
      <w:r w:rsidR="00DD6302" w:rsidRPr="000027F1">
        <w:t>мероприятиях</w:t>
      </w:r>
      <w:r w:rsidR="00DD6302" w:rsidRPr="000027F1">
        <w:rPr>
          <w:spacing w:val="28"/>
        </w:rPr>
        <w:t xml:space="preserve"> </w:t>
      </w:r>
      <w:r w:rsidR="00DD6302" w:rsidRPr="000027F1">
        <w:t>и</w:t>
      </w:r>
      <w:r w:rsidR="00DD6302" w:rsidRPr="000027F1">
        <w:rPr>
          <w:spacing w:val="28"/>
        </w:rPr>
        <w:t xml:space="preserve"> </w:t>
      </w:r>
      <w:r w:rsidR="00DD6302" w:rsidRPr="000027F1">
        <w:t>просветительской</w:t>
      </w:r>
      <w:r w:rsidR="00DD6302" w:rsidRPr="000027F1">
        <w:rPr>
          <w:spacing w:val="27"/>
        </w:rPr>
        <w:t xml:space="preserve"> </w:t>
      </w:r>
      <w:r w:rsidR="00DD6302" w:rsidRPr="000027F1">
        <w:t>деятельности</w:t>
      </w:r>
      <w:r w:rsidR="00DD6302" w:rsidRPr="000027F1">
        <w:rPr>
          <w:spacing w:val="28"/>
        </w:rPr>
        <w:t xml:space="preserve"> </w:t>
      </w:r>
      <w:r w:rsidR="00F668D9" w:rsidRPr="000027F1">
        <w:t>МАУДО Одинцовской ДМШ</w:t>
      </w:r>
      <w:r w:rsidR="00DD6302" w:rsidRPr="000027F1">
        <w:t>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45152C" w:rsidRPr="000027F1" w:rsidRDefault="000027F1" w:rsidP="000027F1">
      <w:pPr>
        <w:pStyle w:val="a4"/>
        <w:tabs>
          <w:tab w:val="left" w:pos="622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="00DD6302" w:rsidRPr="000027F1">
        <w:rPr>
          <w:sz w:val="24"/>
          <w:szCs w:val="24"/>
        </w:rPr>
        <w:t>Продолжительность учебного года в выпускном классе составляет 40 недель, в остальных классах – 39 недель. Продолжительность учебных занятий в первом классе при реализации программы «Народные инструменты» со сроком обучения 8 лет составляет 32 недели, во всех остальных классах – 33 недели. С первого по восьмой классы в течение учебного года предусматриваются каникулы в объеме не менее 4 недель.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</w:t>
      </w:r>
      <w:r w:rsidR="00DD6302" w:rsidRPr="000027F1">
        <w:rPr>
          <w:spacing w:val="-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образования.</w:t>
      </w:r>
    </w:p>
    <w:p w:rsidR="0045152C" w:rsidRPr="000027F1" w:rsidRDefault="000027F1" w:rsidP="000027F1">
      <w:pPr>
        <w:pStyle w:val="a4"/>
        <w:tabs>
          <w:tab w:val="left" w:pos="614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="00DD6302" w:rsidRPr="000027F1">
        <w:rPr>
          <w:sz w:val="24"/>
          <w:szCs w:val="24"/>
        </w:rPr>
        <w:t>Программа «Народные инструменты» обеспечивает изучение уч</w:t>
      </w:r>
      <w:r w:rsidR="00F668D9" w:rsidRPr="000027F1">
        <w:rPr>
          <w:sz w:val="24"/>
          <w:szCs w:val="24"/>
        </w:rPr>
        <w:t xml:space="preserve">ебного предмета «Хоровой класс». </w:t>
      </w:r>
      <w:r w:rsidR="00DD6302" w:rsidRPr="000027F1">
        <w:rPr>
          <w:sz w:val="24"/>
          <w:szCs w:val="24"/>
        </w:rPr>
        <w:t xml:space="preserve">Также </w:t>
      </w:r>
      <w:r w:rsidR="00F668D9" w:rsidRPr="000027F1">
        <w:rPr>
          <w:sz w:val="24"/>
          <w:szCs w:val="24"/>
        </w:rPr>
        <w:t>МАУДО Одинцовская ДМШ</w:t>
      </w:r>
      <w:r w:rsidR="00DD6302" w:rsidRPr="000027F1">
        <w:rPr>
          <w:sz w:val="24"/>
          <w:szCs w:val="24"/>
        </w:rPr>
        <w:t xml:space="preserve"> обеспечивает условия для создания учебного оркестра народных инструментов</w:t>
      </w:r>
      <w:r w:rsidR="00DA01F0" w:rsidRPr="000027F1">
        <w:rPr>
          <w:sz w:val="24"/>
          <w:szCs w:val="24"/>
        </w:rPr>
        <w:t xml:space="preserve"> и оркестра баянистов и </w:t>
      </w:r>
      <w:proofErr w:type="gramStart"/>
      <w:r w:rsidR="00DA01F0" w:rsidRPr="000027F1">
        <w:rPr>
          <w:sz w:val="24"/>
          <w:szCs w:val="24"/>
        </w:rPr>
        <w:t xml:space="preserve">аккордеонистов </w:t>
      </w:r>
      <w:r w:rsidR="00DD6302" w:rsidRPr="000027F1">
        <w:rPr>
          <w:sz w:val="24"/>
          <w:szCs w:val="24"/>
        </w:rPr>
        <w:t xml:space="preserve"> с</w:t>
      </w:r>
      <w:proofErr w:type="gramEnd"/>
      <w:r w:rsidR="00DD6302" w:rsidRPr="000027F1">
        <w:rPr>
          <w:sz w:val="24"/>
          <w:szCs w:val="24"/>
        </w:rPr>
        <w:t xml:space="preserve"> целью реализации в вариативной части учебного предмета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«Оркестровый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класс».</w:t>
      </w:r>
      <w:r w:rsidR="00DD6302" w:rsidRPr="000027F1">
        <w:rPr>
          <w:spacing w:val="39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 xml:space="preserve">Распределение учащихся по оркестровым группам осуществляется руководителем оркестра с учетом уровня подготовленности учащихся, их физических данных и </w:t>
      </w:r>
      <w:r w:rsidR="00DD6302" w:rsidRPr="000027F1">
        <w:rPr>
          <w:sz w:val="24"/>
          <w:szCs w:val="24"/>
        </w:rPr>
        <w:lastRenderedPageBreak/>
        <w:t xml:space="preserve">пожеланий преподавателя по специальности. Хоровые и оркестровые учебные коллективы активно участвуют в творческих мероприятиях и культурно-просветительской деятельности </w:t>
      </w:r>
      <w:r w:rsidR="00DA01F0" w:rsidRPr="000027F1">
        <w:rPr>
          <w:sz w:val="24"/>
          <w:szCs w:val="24"/>
        </w:rPr>
        <w:t>МАУДО Одинцовской ДМШ.</w:t>
      </w:r>
    </w:p>
    <w:p w:rsidR="0045152C" w:rsidRPr="000027F1" w:rsidRDefault="000027F1" w:rsidP="000027F1">
      <w:pPr>
        <w:pStyle w:val="a4"/>
        <w:tabs>
          <w:tab w:val="left" w:pos="714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1.13. </w:t>
      </w:r>
      <w:r w:rsidR="00DD6302" w:rsidRPr="000027F1">
        <w:rPr>
          <w:sz w:val="24"/>
          <w:szCs w:val="24"/>
        </w:rPr>
        <w:t xml:space="preserve">Реализация программы «Народные инструменты» обеспечивается доступом каждого обучающегося к библиотечному фонду и фондам аудио- и видеозаписей. Библиотечный фонд </w:t>
      </w:r>
      <w:r w:rsidR="00DA01F0" w:rsidRPr="000027F1">
        <w:rPr>
          <w:sz w:val="24"/>
          <w:szCs w:val="24"/>
        </w:rPr>
        <w:t>МАУДО Одинцовской ДМШ</w:t>
      </w:r>
      <w:r w:rsidR="00DD6302" w:rsidRPr="000027F1">
        <w:rPr>
          <w:sz w:val="24"/>
          <w:szCs w:val="24"/>
        </w:rPr>
        <w:t xml:space="preserve"> укомплектован печатными 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«Народные инструменты». </w:t>
      </w:r>
    </w:p>
    <w:p w:rsidR="0045152C" w:rsidRPr="000027F1" w:rsidRDefault="000027F1" w:rsidP="000027F1">
      <w:pPr>
        <w:pStyle w:val="a3"/>
        <w:spacing w:line="360" w:lineRule="auto"/>
        <w:ind w:left="0" w:firstLine="428"/>
      </w:pPr>
      <w:r>
        <w:t xml:space="preserve">1.14. </w:t>
      </w:r>
      <w:r w:rsidR="00DA01F0" w:rsidRPr="000027F1">
        <w:t xml:space="preserve">Учебный </w:t>
      </w:r>
      <w:r w:rsidR="00DD6302" w:rsidRPr="000027F1">
        <w:t>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CD00DA" w:rsidRDefault="00CD00DA" w:rsidP="000027F1">
      <w:pPr>
        <w:pStyle w:val="a3"/>
        <w:spacing w:line="360" w:lineRule="auto"/>
        <w:ind w:left="0" w:firstLine="428"/>
      </w:pPr>
      <w:r>
        <w:t xml:space="preserve">1.15. </w:t>
      </w:r>
      <w:r w:rsidR="00DD6302" w:rsidRPr="000027F1">
        <w:t>С целью повышения уровня образования педагогических работников, а также преемственности и передачи методик обучения, преподавателями ведётся методическая работа</w:t>
      </w:r>
      <w:r w:rsidR="005846FA" w:rsidRPr="000027F1">
        <w:t>, которая включает следующие мероприятия:</w:t>
      </w:r>
      <w:r w:rsidR="00DD6302" w:rsidRPr="000027F1">
        <w:t xml:space="preserve"> </w:t>
      </w:r>
      <w:proofErr w:type="spellStart"/>
      <w:r w:rsidR="005846FA" w:rsidRPr="000027F1">
        <w:t>взаимопосещения</w:t>
      </w:r>
      <w:proofErr w:type="spellEnd"/>
      <w:r w:rsidR="005846FA" w:rsidRPr="000027F1">
        <w:t xml:space="preserve"> уроков, подготовка методических сообщений (докладов), проведение открытых уроков, посещение семинаров и мас</w:t>
      </w:r>
      <w:r>
        <w:t>тер-классов</w:t>
      </w:r>
      <w:r w:rsidR="005846FA" w:rsidRPr="000027F1">
        <w:t xml:space="preserve">, прохождение курсов повышения квалификации. </w:t>
      </w:r>
    </w:p>
    <w:p w:rsidR="0045152C" w:rsidRPr="000027F1" w:rsidRDefault="00CD00DA" w:rsidP="000027F1">
      <w:pPr>
        <w:pStyle w:val="a3"/>
        <w:spacing w:line="360" w:lineRule="auto"/>
        <w:ind w:left="0" w:firstLine="428"/>
      </w:pPr>
      <w:r>
        <w:t xml:space="preserve">1.16. </w:t>
      </w:r>
      <w:r w:rsidR="00DD6302" w:rsidRPr="000027F1">
        <w:t>При реализации программы «Народные инструменты» планируется работа концертмейстеров с учетом сложившихся традиций и методической</w:t>
      </w:r>
      <w:r w:rsidR="00DD6302" w:rsidRPr="000027F1">
        <w:rPr>
          <w:spacing w:val="-12"/>
        </w:rPr>
        <w:t xml:space="preserve"> </w:t>
      </w:r>
      <w:r w:rsidR="00DD6302" w:rsidRPr="000027F1">
        <w:t>целесообразности:</w:t>
      </w:r>
    </w:p>
    <w:p w:rsidR="0045152C" w:rsidRPr="000027F1" w:rsidRDefault="00DD6302" w:rsidP="00CD00DA">
      <w:pPr>
        <w:pStyle w:val="a3"/>
        <w:numPr>
          <w:ilvl w:val="0"/>
          <w:numId w:val="16"/>
        </w:numPr>
        <w:spacing w:line="360" w:lineRule="auto"/>
      </w:pPr>
      <w:r w:rsidRPr="000027F1">
        <w:t>по учебному предмету «Специальность»;</w:t>
      </w:r>
    </w:p>
    <w:p w:rsidR="0045152C" w:rsidRPr="000027F1" w:rsidRDefault="00DD6302" w:rsidP="00CD00DA">
      <w:pPr>
        <w:pStyle w:val="a3"/>
        <w:numPr>
          <w:ilvl w:val="0"/>
          <w:numId w:val="16"/>
        </w:numPr>
        <w:spacing w:line="360" w:lineRule="auto"/>
      </w:pPr>
      <w:r w:rsidRPr="000027F1">
        <w:t>по учебному предмету «Хоровой класс» и консультациям по данному учебному предмету;</w:t>
      </w:r>
    </w:p>
    <w:p w:rsidR="0045152C" w:rsidRPr="000027F1" w:rsidRDefault="00DD6302" w:rsidP="00CD00DA">
      <w:pPr>
        <w:pStyle w:val="a3"/>
        <w:numPr>
          <w:ilvl w:val="0"/>
          <w:numId w:val="16"/>
        </w:numPr>
        <w:spacing w:line="360" w:lineRule="auto"/>
      </w:pPr>
      <w:r w:rsidRPr="000027F1">
        <w:t>по учебному предмету «Ансамбль»;</w:t>
      </w:r>
    </w:p>
    <w:p w:rsidR="0045152C" w:rsidRPr="000027F1" w:rsidRDefault="00DD6302" w:rsidP="00CD00DA">
      <w:pPr>
        <w:pStyle w:val="a3"/>
        <w:numPr>
          <w:ilvl w:val="0"/>
          <w:numId w:val="16"/>
        </w:numPr>
        <w:spacing w:line="360" w:lineRule="auto"/>
      </w:pPr>
      <w:r w:rsidRPr="000027F1">
        <w:t>по учебному предмету «Оркестровый класс» и консультаци</w:t>
      </w:r>
      <w:r w:rsidR="005846FA" w:rsidRPr="000027F1">
        <w:t>й по данному учебному предмету</w:t>
      </w:r>
      <w:r w:rsidRPr="000027F1">
        <w:t>.</w:t>
      </w:r>
    </w:p>
    <w:p w:rsidR="0045152C" w:rsidRPr="000027F1" w:rsidRDefault="00CD00DA" w:rsidP="00CD00DA">
      <w:pPr>
        <w:pStyle w:val="a3"/>
        <w:tabs>
          <w:tab w:val="left" w:pos="3141"/>
          <w:tab w:val="left" w:pos="4272"/>
          <w:tab w:val="left" w:pos="5753"/>
          <w:tab w:val="left" w:pos="7222"/>
          <w:tab w:val="left" w:pos="9356"/>
        </w:tabs>
        <w:spacing w:line="360" w:lineRule="auto"/>
        <w:ind w:left="0" w:firstLine="428"/>
      </w:pPr>
      <w:r>
        <w:t xml:space="preserve">1.17. </w:t>
      </w:r>
      <w:r w:rsidR="00DD6302" w:rsidRPr="000027F1">
        <w:t>Материально-техничес</w:t>
      </w:r>
      <w:r>
        <w:t xml:space="preserve">кие условия реализации программы </w:t>
      </w:r>
      <w:r w:rsidR="00DD6302" w:rsidRPr="000027F1">
        <w:t>«Народные</w:t>
      </w:r>
      <w:r w:rsidR="005846FA" w:rsidRPr="000027F1">
        <w:t xml:space="preserve"> инструменты</w:t>
      </w:r>
      <w:r w:rsidR="00DD6302" w:rsidRPr="000027F1">
        <w:t>» обеспечивают возможность достижения обучающимися результатов, установленных</w:t>
      </w:r>
      <w:r w:rsidR="00DD6302" w:rsidRPr="000027F1">
        <w:rPr>
          <w:spacing w:val="-14"/>
        </w:rPr>
        <w:t xml:space="preserve"> </w:t>
      </w:r>
      <w:r w:rsidR="00DD6302" w:rsidRPr="000027F1">
        <w:t>ФГТ.</w:t>
      </w:r>
    </w:p>
    <w:p w:rsidR="00CD00DA" w:rsidRDefault="00CD00DA" w:rsidP="000027F1">
      <w:pPr>
        <w:pStyle w:val="a4"/>
        <w:tabs>
          <w:tab w:val="left" w:pos="617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1.18. </w:t>
      </w:r>
      <w:r w:rsidR="00DD6302" w:rsidRPr="000027F1">
        <w:rPr>
          <w:sz w:val="24"/>
          <w:szCs w:val="24"/>
        </w:rPr>
        <w:t xml:space="preserve">Материально-техническая база </w:t>
      </w:r>
      <w:r w:rsidR="005846FA" w:rsidRPr="000027F1">
        <w:rPr>
          <w:sz w:val="24"/>
          <w:szCs w:val="24"/>
        </w:rPr>
        <w:t>МАУДО Одинцовской ДМШ</w:t>
      </w:r>
      <w:r w:rsidR="00DD6302" w:rsidRPr="000027F1">
        <w:rPr>
          <w:sz w:val="24"/>
          <w:szCs w:val="24"/>
        </w:rPr>
        <w:t xml:space="preserve"> соответствует санитарным и противопожарным нормам, нормам охраны труда. </w:t>
      </w:r>
      <w:r w:rsidR="005846FA" w:rsidRPr="000027F1">
        <w:rPr>
          <w:sz w:val="24"/>
          <w:szCs w:val="24"/>
        </w:rPr>
        <w:t>МАУДО Одинцовская ДМШ</w:t>
      </w:r>
      <w:r w:rsidR="00DD6302" w:rsidRPr="000027F1">
        <w:rPr>
          <w:sz w:val="24"/>
          <w:szCs w:val="24"/>
        </w:rPr>
        <w:t xml:space="preserve"> соблюдает своевременные сроки текущего и капитального ремонта учебных</w:t>
      </w:r>
      <w:r w:rsidR="00DD6302" w:rsidRPr="000027F1">
        <w:rPr>
          <w:spacing w:val="-10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lastRenderedPageBreak/>
        <w:t>помещений.</w:t>
      </w:r>
      <w:r w:rsidR="005846FA" w:rsidRPr="000027F1">
        <w:rPr>
          <w:sz w:val="24"/>
          <w:szCs w:val="24"/>
        </w:rPr>
        <w:t xml:space="preserve"> </w:t>
      </w:r>
    </w:p>
    <w:p w:rsidR="005846FA" w:rsidRPr="000027F1" w:rsidRDefault="00CD00DA" w:rsidP="000027F1">
      <w:pPr>
        <w:pStyle w:val="a4"/>
        <w:tabs>
          <w:tab w:val="left" w:pos="617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1.19. </w:t>
      </w:r>
      <w:r w:rsidR="00DD6302" w:rsidRPr="000027F1">
        <w:rPr>
          <w:sz w:val="24"/>
          <w:szCs w:val="24"/>
        </w:rPr>
        <w:t xml:space="preserve">Для реализации программы «Народные инструменты» минимально необходимый перечень учебных аудиторий, специализированных кабинетов и материально-технического обеспечения включает в себя: концертный зал с концертным роялем, пультами и </w:t>
      </w:r>
      <w:proofErr w:type="spellStart"/>
      <w:r w:rsidR="00DD6302" w:rsidRPr="000027F1">
        <w:rPr>
          <w:sz w:val="24"/>
          <w:szCs w:val="24"/>
        </w:rPr>
        <w:t>звукотехническим</w:t>
      </w:r>
      <w:proofErr w:type="spellEnd"/>
      <w:r w:rsidR="00DD6302" w:rsidRPr="000027F1">
        <w:rPr>
          <w:sz w:val="24"/>
          <w:szCs w:val="24"/>
        </w:rPr>
        <w:t xml:space="preserve"> оборудованием, библиотеку, учебные аудитории для групповых, мелкогрупповых и индивидуальных занятий, учебную аудиторию для занятий по учебному предмету «Хоровой класс» со специализированным оборудованием (подставками для хора, роялем или пианино). Учебные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аудитории,</w:t>
      </w:r>
      <w:r w:rsidR="00DD6302" w:rsidRPr="000027F1">
        <w:rPr>
          <w:spacing w:val="36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предназначенные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для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реализации</w:t>
      </w:r>
      <w:r w:rsidR="00DD6302" w:rsidRPr="000027F1">
        <w:rPr>
          <w:spacing w:val="36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учебных</w:t>
      </w:r>
      <w:r w:rsidR="00DD6302" w:rsidRPr="000027F1">
        <w:rPr>
          <w:spacing w:val="38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предметов</w:t>
      </w:r>
      <w:r w:rsidR="00DD6302" w:rsidRPr="000027F1">
        <w:rPr>
          <w:spacing w:val="37"/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>«Сольфеджио»,</w:t>
      </w:r>
      <w:r w:rsidR="005846FA" w:rsidRPr="000027F1">
        <w:rPr>
          <w:sz w:val="24"/>
          <w:szCs w:val="24"/>
        </w:rPr>
        <w:t xml:space="preserve"> </w:t>
      </w:r>
      <w:r w:rsidR="00DD6302" w:rsidRPr="000027F1">
        <w:rPr>
          <w:sz w:val="24"/>
          <w:szCs w:val="24"/>
        </w:rPr>
        <w:t xml:space="preserve">«Слушание музыки», «Музыкальная литература (зарубежная, отечественная)», оснащены роялями, </w:t>
      </w:r>
      <w:proofErr w:type="spellStart"/>
      <w:r w:rsidR="00DD6302" w:rsidRPr="000027F1">
        <w:rPr>
          <w:sz w:val="24"/>
          <w:szCs w:val="24"/>
        </w:rPr>
        <w:t>звукотехническим</w:t>
      </w:r>
      <w:proofErr w:type="spellEnd"/>
      <w:r w:rsidR="00DD6302" w:rsidRPr="000027F1">
        <w:rPr>
          <w:sz w:val="24"/>
          <w:szCs w:val="24"/>
        </w:rPr>
        <w:t xml:space="preserve"> оборудованием, учебной мебелью (досками, столами, стульями, стеллажами, шкафами) и оформлены наглядными пособиями. В </w:t>
      </w:r>
      <w:r w:rsidR="005846FA" w:rsidRPr="000027F1">
        <w:rPr>
          <w:sz w:val="24"/>
          <w:szCs w:val="24"/>
        </w:rPr>
        <w:t>МАУДО Одинцовской ДМШ</w:t>
      </w:r>
      <w:r w:rsidR="00DD6302" w:rsidRPr="000027F1">
        <w:rPr>
          <w:sz w:val="24"/>
          <w:szCs w:val="24"/>
        </w:rPr>
        <w:t xml:space="preserve"> созданы условия для содержания, своевременного обслуживания и ремонта музыкальных инструментов. </w:t>
      </w:r>
    </w:p>
    <w:p w:rsidR="0045152C" w:rsidRPr="000027F1" w:rsidRDefault="00CD00DA" w:rsidP="000027F1">
      <w:pPr>
        <w:pStyle w:val="a4"/>
        <w:tabs>
          <w:tab w:val="left" w:pos="617"/>
        </w:tabs>
        <w:spacing w:line="360" w:lineRule="auto"/>
        <w:ind w:left="0" w:firstLine="428"/>
        <w:rPr>
          <w:sz w:val="24"/>
          <w:szCs w:val="24"/>
        </w:rPr>
      </w:pPr>
      <w:r>
        <w:rPr>
          <w:sz w:val="24"/>
          <w:szCs w:val="24"/>
        </w:rPr>
        <w:t xml:space="preserve">1.20. </w:t>
      </w:r>
      <w:r w:rsidR="00DD6302" w:rsidRPr="000027F1">
        <w:rPr>
          <w:sz w:val="24"/>
          <w:szCs w:val="24"/>
        </w:rPr>
        <w:t xml:space="preserve">Освоение обучающимися программы «Народные инструменты», разработанной образовательным учреждением на основании ФГТ, завершается итоговой аттестацией обучающихся, проводимой </w:t>
      </w:r>
      <w:r w:rsidR="005846FA" w:rsidRPr="000027F1">
        <w:rPr>
          <w:sz w:val="24"/>
          <w:szCs w:val="24"/>
        </w:rPr>
        <w:t>ИАУДО Одинцовской ДМШ</w:t>
      </w:r>
      <w:r w:rsidR="00DD6302" w:rsidRPr="000027F1">
        <w:rPr>
          <w:sz w:val="24"/>
          <w:szCs w:val="24"/>
        </w:rPr>
        <w:t>.</w:t>
      </w:r>
    </w:p>
    <w:p w:rsidR="0045152C" w:rsidRPr="00441F2A" w:rsidRDefault="00DD6302" w:rsidP="005846FA">
      <w:pPr>
        <w:pStyle w:val="1"/>
        <w:spacing w:before="0" w:line="276" w:lineRule="auto"/>
        <w:ind w:left="0"/>
        <w:jc w:val="center"/>
      </w:pPr>
      <w:r w:rsidRPr="00441F2A">
        <w:t>II</w:t>
      </w:r>
      <w:r w:rsidR="005846FA">
        <w:t>.</w:t>
      </w:r>
      <w:r w:rsidRPr="00441F2A">
        <w:t xml:space="preserve"> Планируемые результаты освоения обучающимися общеобразовательной программы</w:t>
      </w:r>
    </w:p>
    <w:p w:rsidR="0045152C" w:rsidRPr="00CD00DA" w:rsidRDefault="00CD00DA" w:rsidP="00CD00DA">
      <w:pPr>
        <w:pStyle w:val="a4"/>
        <w:tabs>
          <w:tab w:val="left" w:pos="621"/>
          <w:tab w:val="left" w:pos="622"/>
          <w:tab w:val="left" w:pos="2101"/>
          <w:tab w:val="left" w:pos="3244"/>
          <w:tab w:val="left" w:pos="4610"/>
          <w:tab w:val="left" w:pos="5976"/>
          <w:tab w:val="left" w:pos="7665"/>
          <w:tab w:val="left" w:pos="9356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2.1.  </w:t>
      </w:r>
      <w:r w:rsidR="00DD6302" w:rsidRPr="00CD00DA">
        <w:rPr>
          <w:sz w:val="24"/>
          <w:szCs w:val="24"/>
        </w:rPr>
        <w:t>Результатом</w:t>
      </w:r>
      <w:r w:rsidR="00DD6302" w:rsidRPr="00CD00DA">
        <w:rPr>
          <w:sz w:val="24"/>
          <w:szCs w:val="24"/>
        </w:rPr>
        <w:tab/>
        <w:t>освоения</w:t>
      </w:r>
      <w:r w:rsidR="00DD6302" w:rsidRPr="00CD00DA">
        <w:rPr>
          <w:sz w:val="24"/>
          <w:szCs w:val="24"/>
        </w:rPr>
        <w:tab/>
        <w:t>п</w:t>
      </w:r>
      <w:r>
        <w:rPr>
          <w:sz w:val="24"/>
          <w:szCs w:val="24"/>
        </w:rPr>
        <w:t>рограммы</w:t>
      </w:r>
      <w:r>
        <w:rPr>
          <w:sz w:val="24"/>
          <w:szCs w:val="24"/>
        </w:rPr>
        <w:tab/>
        <w:t xml:space="preserve"> «Народные</w:t>
      </w:r>
      <w:r>
        <w:rPr>
          <w:sz w:val="24"/>
          <w:szCs w:val="24"/>
        </w:rPr>
        <w:tab/>
        <w:t xml:space="preserve">   инструменты» </w:t>
      </w:r>
      <w:r w:rsidR="00DD6302" w:rsidRPr="00CD00DA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приобретение обучающимися следующих знаний, умений, навыков и компетенций в предметных</w:t>
      </w:r>
      <w:r w:rsidR="00DD6302" w:rsidRPr="00CD00DA">
        <w:rPr>
          <w:spacing w:val="-20"/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областях:</w:t>
      </w:r>
    </w:p>
    <w:p w:rsidR="0045152C" w:rsidRPr="00CD00DA" w:rsidRDefault="00CD00DA" w:rsidP="00CD00DA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DD6302" w:rsidRPr="00CD00DA">
        <w:rPr>
          <w:sz w:val="24"/>
          <w:szCs w:val="24"/>
        </w:rPr>
        <w:t>в области музыкального</w:t>
      </w:r>
      <w:r w:rsidR="00DD6302" w:rsidRPr="00CD00DA">
        <w:rPr>
          <w:spacing w:val="-4"/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исполнительства: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t>знания художественно-эстетических, технических особенностей, характерных для сольного, ансамблевого и (или) оркестрового исполнительства;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t>знания музыкальной терминологии;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t>умения грамотно исполнять музыкальные произведения соло, в ансамбле/оркестре на народном инструменте;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t>умения самостоятельно разучивать музыкальные произведения различных жанров и стилей на народном инструменте;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t>умения самостоятельно преодолевать технические трудности при разучивании несложного музыкального произведения на народном инструменте;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t>умения создавать художественный образ при исполнении музыкального произведения на народном инструменте;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t>навыков игры на фортепиано несложных музыкальных произведений различных стилей и жанров;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lastRenderedPageBreak/>
        <w:t>навыков импровизации на народном инструменте, чтения с листа несложных музыкальных произведений на народном инструменте и на фортепиано;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t>навыков подбора по слуху;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t>первичных навыков в области теоретического анализа исполняемых произведений;</w:t>
      </w:r>
    </w:p>
    <w:p w:rsidR="0045152C" w:rsidRPr="00CD00DA" w:rsidRDefault="00DD6302" w:rsidP="0080518A">
      <w:pPr>
        <w:pStyle w:val="a3"/>
        <w:numPr>
          <w:ilvl w:val="0"/>
          <w:numId w:val="18"/>
        </w:numPr>
        <w:spacing w:line="360" w:lineRule="auto"/>
      </w:pPr>
      <w:r w:rsidRPr="00CD00DA">
        <w:t>навыков публичных выступлений (сольных, ансамблевых, оркестровых);</w:t>
      </w:r>
    </w:p>
    <w:p w:rsidR="0045152C" w:rsidRPr="00CD00DA" w:rsidRDefault="00CD00DA" w:rsidP="00CD00DA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="00DD6302" w:rsidRPr="00CD00DA">
        <w:rPr>
          <w:sz w:val="24"/>
          <w:szCs w:val="24"/>
        </w:rPr>
        <w:t>в области теории и истории</w:t>
      </w:r>
      <w:r w:rsidR="00DD6302" w:rsidRPr="00CD00DA">
        <w:rPr>
          <w:spacing w:val="-4"/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музыки: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знания музыкальной грамоты;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первичные знания в области строения классических музыкальных форм;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умения использовать полученные теоретические знания при исполнительстве музыкальных произведений на народном или национальном инструменте, а также фортепиано;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умения осмысливать музыкальные произведения и события путем изложения в письменной форме, в форме ведения бесед, дискуссий;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навыков восприятия музыкальных произведений различных стилей и жанров;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навыков восприятия элементов музыкального языка;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навыков анализа музыкального произведения;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навыков записи музыкального текста по слуху;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навыков вокального исполнения музыкального текста;</w:t>
      </w:r>
    </w:p>
    <w:p w:rsidR="0045152C" w:rsidRPr="00CD00DA" w:rsidRDefault="00DD6302" w:rsidP="0080518A">
      <w:pPr>
        <w:pStyle w:val="a3"/>
        <w:numPr>
          <w:ilvl w:val="0"/>
          <w:numId w:val="19"/>
        </w:numPr>
        <w:spacing w:line="360" w:lineRule="auto"/>
      </w:pPr>
      <w:r w:rsidRPr="00CD00DA">
        <w:t>первичных навыков и умений по сочинению музыкального текста.</w:t>
      </w:r>
    </w:p>
    <w:p w:rsidR="0045152C" w:rsidRPr="00CD00DA" w:rsidRDefault="00CD00DA" w:rsidP="00CD00DA">
      <w:pPr>
        <w:pStyle w:val="a4"/>
        <w:tabs>
          <w:tab w:val="left" w:pos="613"/>
          <w:tab w:val="left" w:pos="614"/>
          <w:tab w:val="left" w:pos="1975"/>
          <w:tab w:val="left" w:pos="3112"/>
          <w:tab w:val="left" w:pos="4472"/>
          <w:tab w:val="left" w:pos="5832"/>
          <w:tab w:val="left" w:pos="7515"/>
          <w:tab w:val="left" w:pos="7963"/>
          <w:tab w:val="left" w:pos="9356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   </w:t>
      </w:r>
      <w:r w:rsidR="00DD6302" w:rsidRPr="00CD00DA">
        <w:rPr>
          <w:sz w:val="24"/>
          <w:szCs w:val="24"/>
        </w:rPr>
        <w:t>Результаты</w:t>
      </w:r>
      <w:r w:rsidR="00DD6302" w:rsidRPr="00CD00DA">
        <w:rPr>
          <w:sz w:val="24"/>
          <w:szCs w:val="24"/>
        </w:rPr>
        <w:tab/>
        <w:t>освоения</w:t>
      </w:r>
      <w:r w:rsidR="00DD6302" w:rsidRPr="00CD00D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программы</w:t>
      </w:r>
      <w:r w:rsidR="00DD6302" w:rsidRPr="00CD00DA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</w:t>
      </w:r>
      <w:r w:rsidR="00DD6302" w:rsidRPr="00CD00DA">
        <w:rPr>
          <w:sz w:val="24"/>
          <w:szCs w:val="24"/>
        </w:rPr>
        <w:t>«</w:t>
      </w:r>
      <w:proofErr w:type="gramEnd"/>
      <w:r w:rsidR="00DD6302" w:rsidRPr="00CD00DA">
        <w:rPr>
          <w:sz w:val="24"/>
          <w:szCs w:val="24"/>
        </w:rPr>
        <w:t>Народные</w:t>
      </w:r>
      <w:r w:rsidR="00DD6302" w:rsidRPr="00CD00DA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DD6302" w:rsidRPr="00CD00DA">
        <w:rPr>
          <w:sz w:val="24"/>
          <w:szCs w:val="24"/>
        </w:rPr>
        <w:t>инструменты»</w:t>
      </w:r>
      <w:r w:rsidRPr="00CD00DA">
        <w:rPr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учебным</w:t>
      </w:r>
      <w:r>
        <w:rPr>
          <w:sz w:val="24"/>
          <w:szCs w:val="24"/>
        </w:rPr>
        <w:t xml:space="preserve"> </w:t>
      </w:r>
      <w:r w:rsidR="00DD6302" w:rsidRPr="00CD00DA">
        <w:rPr>
          <w:spacing w:val="-3"/>
          <w:sz w:val="24"/>
          <w:szCs w:val="24"/>
        </w:rPr>
        <w:t xml:space="preserve">предметам </w:t>
      </w:r>
      <w:r w:rsidR="00DD6302" w:rsidRPr="00CD00DA">
        <w:rPr>
          <w:sz w:val="24"/>
          <w:szCs w:val="24"/>
        </w:rPr>
        <w:t>обязательной части должны</w:t>
      </w:r>
      <w:r w:rsidR="00DD6302" w:rsidRPr="00CD00DA">
        <w:rPr>
          <w:spacing w:val="-4"/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отражать:</w:t>
      </w:r>
    </w:p>
    <w:p w:rsidR="0045152C" w:rsidRPr="00CD00DA" w:rsidRDefault="00626339" w:rsidP="00626339">
      <w:pPr>
        <w:pStyle w:val="a4"/>
        <w:tabs>
          <w:tab w:val="left" w:pos="594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DD6302" w:rsidRPr="00CD00DA">
        <w:rPr>
          <w:sz w:val="24"/>
          <w:szCs w:val="24"/>
        </w:rPr>
        <w:t>Специальность: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spacing w:line="360" w:lineRule="auto"/>
      </w:pPr>
      <w:r w:rsidRPr="00CD00DA">
        <w:t>наличие у обучающегося интереса к музыкальному искусству, самостоятельному музыкальному исполнительству;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spacing w:line="360" w:lineRule="auto"/>
      </w:pPr>
      <w:r w:rsidRPr="00CD00DA">
        <w:t>знание художественно-исполнительских возможностей народного инструмента;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tabs>
          <w:tab w:val="left" w:pos="2186"/>
          <w:tab w:val="left" w:pos="3360"/>
          <w:tab w:val="left" w:pos="5337"/>
          <w:tab w:val="left" w:pos="6317"/>
          <w:tab w:val="left" w:pos="7288"/>
          <w:tab w:val="left" w:pos="7623"/>
          <w:tab w:val="left" w:pos="9356"/>
        </w:tabs>
        <w:spacing w:line="360" w:lineRule="auto"/>
      </w:pPr>
      <w:r w:rsidRPr="00CD00DA">
        <w:t>сформированный</w:t>
      </w:r>
      <w:r w:rsidRPr="00CD00DA">
        <w:tab/>
      </w:r>
      <w:r w:rsidR="00626339">
        <w:t xml:space="preserve">   </w:t>
      </w:r>
      <w:r w:rsidRPr="00CD00DA">
        <w:t>комплекс</w:t>
      </w:r>
      <w:r w:rsidRPr="00CD00DA">
        <w:tab/>
      </w:r>
      <w:r w:rsidR="00626339">
        <w:t xml:space="preserve">   </w:t>
      </w:r>
      <w:r w:rsidRPr="00CD00DA">
        <w:t>исполнительских</w:t>
      </w:r>
      <w:r w:rsidRPr="00CD00DA">
        <w:tab/>
      </w:r>
      <w:r w:rsidR="00626339">
        <w:t xml:space="preserve"> </w:t>
      </w:r>
      <w:r w:rsidRPr="00CD00DA">
        <w:t>знаний,</w:t>
      </w:r>
      <w:r w:rsidRPr="00CD00DA">
        <w:tab/>
      </w:r>
      <w:r w:rsidR="00626339">
        <w:t xml:space="preserve">   </w:t>
      </w:r>
      <w:r w:rsidRPr="00CD00DA">
        <w:t>умений</w:t>
      </w:r>
      <w:r w:rsidRPr="00CD00DA">
        <w:tab/>
      </w:r>
      <w:r w:rsidR="00626339">
        <w:t xml:space="preserve">   </w:t>
      </w:r>
      <w:r w:rsidRPr="00CD00DA">
        <w:t>и</w:t>
      </w:r>
      <w:r w:rsidRPr="00CD00DA">
        <w:tab/>
      </w:r>
      <w:r w:rsidR="00626339">
        <w:t xml:space="preserve">             </w:t>
      </w:r>
      <w:r w:rsidRPr="00CD00DA">
        <w:t>навыков,</w:t>
      </w:r>
      <w:r w:rsidR="00626339">
        <w:rPr>
          <w:spacing w:val="-3"/>
        </w:rPr>
        <w:t xml:space="preserve"> </w:t>
      </w:r>
      <w:r w:rsidRPr="00CD00DA">
        <w:rPr>
          <w:spacing w:val="-3"/>
        </w:rPr>
        <w:t xml:space="preserve">позволяющий </w:t>
      </w:r>
      <w:r w:rsidRPr="00CD00DA">
        <w:t>использовать многообразные возможности народного инструмента для достижения</w:t>
      </w:r>
      <w:r w:rsidRPr="00CD00DA">
        <w:rPr>
          <w:spacing w:val="12"/>
        </w:rPr>
        <w:t xml:space="preserve"> </w:t>
      </w:r>
      <w:r w:rsidRPr="00CD00DA">
        <w:t>наиболее</w:t>
      </w:r>
      <w:r w:rsidR="00626339">
        <w:t xml:space="preserve"> у</w:t>
      </w:r>
      <w:r w:rsidRPr="00CD00DA">
        <w:t>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spacing w:line="360" w:lineRule="auto"/>
      </w:pPr>
      <w:r w:rsidRPr="00CD00DA">
        <w:t xml:space="preserve">знание репертуара для народного инструмента, включающего произведения разных </w:t>
      </w:r>
      <w:r w:rsidRPr="00CD00DA">
        <w:lastRenderedPageBreak/>
        <w:t>стилей и жанров в соответствии с программными требованиями;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spacing w:line="360" w:lineRule="auto"/>
      </w:pPr>
      <w:r w:rsidRPr="00CD00DA">
        <w:t>знание профессиональной терминологии;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spacing w:line="360" w:lineRule="auto"/>
      </w:pPr>
      <w:r w:rsidRPr="00CD00DA">
        <w:t>умение читать с листа несложные музыкальные произведения;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spacing w:line="360" w:lineRule="auto"/>
      </w:pPr>
      <w:r w:rsidRPr="00CD00DA">
        <w:t>навыки по воспитанию слухового контроля, умению управлять процессом исполнения музыкального произведения;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spacing w:line="360" w:lineRule="auto"/>
      </w:pPr>
      <w:r w:rsidRPr="00CD00DA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spacing w:line="360" w:lineRule="auto"/>
      </w:pPr>
      <w:r w:rsidRPr="00CD00DA"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spacing w:line="360" w:lineRule="auto"/>
      </w:pPr>
      <w:r w:rsidRPr="00CD00DA">
        <w:t>развитие музыкальной памяти, развитого мелодического, ладогармонического, тембрового слуха;</w:t>
      </w:r>
    </w:p>
    <w:p w:rsidR="0045152C" w:rsidRPr="00CD00DA" w:rsidRDefault="00DD6302" w:rsidP="0080518A">
      <w:pPr>
        <w:pStyle w:val="a3"/>
        <w:numPr>
          <w:ilvl w:val="0"/>
          <w:numId w:val="20"/>
        </w:numPr>
        <w:spacing w:line="360" w:lineRule="auto"/>
      </w:pPr>
      <w:r w:rsidRPr="00CD00DA">
        <w:t xml:space="preserve">наличие навыков </w:t>
      </w:r>
      <w:proofErr w:type="spellStart"/>
      <w:r w:rsidRPr="00CD00DA">
        <w:t>репетиционно</w:t>
      </w:r>
      <w:proofErr w:type="spellEnd"/>
      <w:r w:rsidRPr="00CD00DA">
        <w:t>-концертной работы в качестве солиста.</w:t>
      </w:r>
    </w:p>
    <w:p w:rsidR="0045152C" w:rsidRPr="00CD00DA" w:rsidRDefault="00626339" w:rsidP="00626339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="00DD6302" w:rsidRPr="00CD00DA">
        <w:rPr>
          <w:sz w:val="24"/>
          <w:szCs w:val="24"/>
        </w:rPr>
        <w:t>Ансамбль:</w:t>
      </w:r>
    </w:p>
    <w:p w:rsidR="0045152C" w:rsidRPr="00CD00DA" w:rsidRDefault="00DD6302" w:rsidP="0080518A">
      <w:pPr>
        <w:pStyle w:val="a3"/>
        <w:numPr>
          <w:ilvl w:val="0"/>
          <w:numId w:val="21"/>
        </w:numPr>
        <w:spacing w:line="360" w:lineRule="auto"/>
      </w:pPr>
      <w:r w:rsidRPr="00CD00DA">
        <w:t>сформированный комплекс навыков и умений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45152C" w:rsidRPr="00CD00DA" w:rsidRDefault="00DD6302" w:rsidP="0080518A">
      <w:pPr>
        <w:pStyle w:val="a3"/>
        <w:numPr>
          <w:ilvl w:val="0"/>
          <w:numId w:val="21"/>
        </w:numPr>
        <w:spacing w:line="360" w:lineRule="auto"/>
      </w:pPr>
      <w:r w:rsidRPr="00CD00DA">
        <w:t>знание ансамблевого репертуара, способствующее воспитанию на разнообразной литературе способностей к коллективному творчеству.</w:t>
      </w:r>
    </w:p>
    <w:p w:rsidR="0045152C" w:rsidRPr="00CD00DA" w:rsidRDefault="00626339" w:rsidP="00626339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DD6302" w:rsidRPr="00CD00DA">
        <w:rPr>
          <w:sz w:val="24"/>
          <w:szCs w:val="24"/>
        </w:rPr>
        <w:t>Фортепиано:</w:t>
      </w:r>
    </w:p>
    <w:p w:rsidR="0045152C" w:rsidRPr="00CD00DA" w:rsidRDefault="00DD6302" w:rsidP="0080518A">
      <w:pPr>
        <w:pStyle w:val="a3"/>
        <w:numPr>
          <w:ilvl w:val="0"/>
          <w:numId w:val="22"/>
        </w:numPr>
        <w:spacing w:line="360" w:lineRule="auto"/>
      </w:pPr>
      <w:r w:rsidRPr="00CD00DA">
        <w:t>знание инструментальных и художественных особенностей и возможностей фортепиано;</w:t>
      </w:r>
    </w:p>
    <w:p w:rsidR="0045152C" w:rsidRPr="00CD00DA" w:rsidRDefault="00DD6302" w:rsidP="0080518A">
      <w:pPr>
        <w:pStyle w:val="a3"/>
        <w:numPr>
          <w:ilvl w:val="0"/>
          <w:numId w:val="22"/>
        </w:numPr>
        <w:spacing w:line="360" w:lineRule="auto"/>
      </w:pPr>
      <w:r w:rsidRPr="00CD00DA"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45152C" w:rsidRPr="00CD00DA" w:rsidRDefault="00DD6302" w:rsidP="0080518A">
      <w:pPr>
        <w:pStyle w:val="a3"/>
        <w:numPr>
          <w:ilvl w:val="0"/>
          <w:numId w:val="22"/>
        </w:numPr>
        <w:spacing w:line="360" w:lineRule="auto"/>
      </w:pPr>
      <w:r w:rsidRPr="00CD00DA"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замыслу.</w:t>
      </w:r>
    </w:p>
    <w:p w:rsidR="0045152C" w:rsidRPr="00CD00DA" w:rsidRDefault="00626339" w:rsidP="00626339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DD6302" w:rsidRPr="00CD00DA">
        <w:rPr>
          <w:sz w:val="24"/>
          <w:szCs w:val="24"/>
        </w:rPr>
        <w:t>Хоровой</w:t>
      </w:r>
      <w:r w:rsidR="00DD6302" w:rsidRPr="00CD00DA">
        <w:rPr>
          <w:spacing w:val="-1"/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класс:</w:t>
      </w:r>
    </w:p>
    <w:p w:rsidR="0045152C" w:rsidRPr="00CD00DA" w:rsidRDefault="00DD6302" w:rsidP="0080518A">
      <w:pPr>
        <w:pStyle w:val="a3"/>
        <w:numPr>
          <w:ilvl w:val="0"/>
          <w:numId w:val="23"/>
        </w:numPr>
        <w:tabs>
          <w:tab w:val="left" w:pos="1091"/>
          <w:tab w:val="left" w:pos="2396"/>
          <w:tab w:val="left" w:pos="3190"/>
          <w:tab w:val="left" w:pos="4326"/>
          <w:tab w:val="left" w:pos="5602"/>
          <w:tab w:val="left" w:pos="7695"/>
          <w:tab w:val="left" w:pos="9299"/>
        </w:tabs>
        <w:spacing w:line="360" w:lineRule="auto"/>
      </w:pPr>
      <w:r w:rsidRPr="00CD00DA">
        <w:t>знание</w:t>
      </w:r>
      <w:r w:rsidRPr="00CD00DA">
        <w:tab/>
        <w:t>начальных</w:t>
      </w:r>
      <w:r w:rsidRPr="00CD00DA">
        <w:tab/>
        <w:t>основ</w:t>
      </w:r>
      <w:r w:rsidRPr="00CD00DA">
        <w:tab/>
        <w:t>хорового</w:t>
      </w:r>
      <w:r w:rsidRPr="00CD00DA">
        <w:tab/>
      </w:r>
      <w:proofErr w:type="gramStart"/>
      <w:r w:rsidRPr="00CD00DA">
        <w:t>искусства,</w:t>
      </w:r>
      <w:r w:rsidRPr="00CD00DA">
        <w:tab/>
      </w:r>
      <w:proofErr w:type="gramEnd"/>
      <w:r w:rsidR="00626339">
        <w:t xml:space="preserve"> </w:t>
      </w:r>
      <w:r w:rsidRPr="00CD00DA">
        <w:t>вокально-хоровых</w:t>
      </w:r>
      <w:r w:rsidRPr="00CD00DA">
        <w:tab/>
      </w:r>
      <w:r w:rsidR="00626339">
        <w:t xml:space="preserve">   </w:t>
      </w:r>
      <w:r w:rsidRPr="00CD00DA">
        <w:t>особенностей</w:t>
      </w:r>
      <w:r w:rsidR="00626339">
        <w:t xml:space="preserve"> </w:t>
      </w:r>
      <w:r w:rsidRPr="00CD00DA">
        <w:rPr>
          <w:spacing w:val="-3"/>
        </w:rPr>
        <w:t xml:space="preserve">хоровых </w:t>
      </w:r>
      <w:r w:rsidRPr="00CD00DA">
        <w:t>партитур, художественно-исполнительских возможностей</w:t>
      </w:r>
      <w:r w:rsidR="00626339">
        <w:t xml:space="preserve"> </w:t>
      </w:r>
      <w:r w:rsidRPr="00CD00DA">
        <w:t xml:space="preserve"> хорового</w:t>
      </w:r>
      <w:r w:rsidR="00626339">
        <w:t xml:space="preserve"> </w:t>
      </w:r>
      <w:r w:rsidRPr="00CD00DA">
        <w:rPr>
          <w:spacing w:val="-6"/>
        </w:rPr>
        <w:t xml:space="preserve"> </w:t>
      </w:r>
      <w:r w:rsidR="00626339">
        <w:rPr>
          <w:spacing w:val="-6"/>
        </w:rPr>
        <w:t xml:space="preserve"> </w:t>
      </w:r>
      <w:r w:rsidRPr="00CD00DA">
        <w:t>коллектива;</w:t>
      </w:r>
    </w:p>
    <w:p w:rsidR="0045152C" w:rsidRPr="00CD00DA" w:rsidRDefault="00DD6302" w:rsidP="0080518A">
      <w:pPr>
        <w:pStyle w:val="a3"/>
        <w:numPr>
          <w:ilvl w:val="0"/>
          <w:numId w:val="23"/>
        </w:numPr>
        <w:spacing w:line="360" w:lineRule="auto"/>
      </w:pPr>
      <w:r w:rsidRPr="00CD00DA">
        <w:lastRenderedPageBreak/>
        <w:t>умение передавать авторский замысел музыкального произведения с помощью органического сочетания слова и музыки;</w:t>
      </w:r>
    </w:p>
    <w:p w:rsidR="0045152C" w:rsidRPr="00CD00DA" w:rsidRDefault="00DD6302" w:rsidP="0080518A">
      <w:pPr>
        <w:pStyle w:val="a3"/>
        <w:numPr>
          <w:ilvl w:val="0"/>
          <w:numId w:val="23"/>
        </w:numPr>
        <w:spacing w:line="360" w:lineRule="auto"/>
      </w:pPr>
      <w:r w:rsidRPr="00CD00DA">
        <w:t>навыки коллективного хорового исполнительского творчества;</w:t>
      </w:r>
    </w:p>
    <w:p w:rsidR="0045152C" w:rsidRPr="00CD00DA" w:rsidRDefault="00DD6302" w:rsidP="0080518A">
      <w:pPr>
        <w:pStyle w:val="a3"/>
        <w:numPr>
          <w:ilvl w:val="0"/>
          <w:numId w:val="23"/>
        </w:numPr>
        <w:spacing w:line="360" w:lineRule="auto"/>
      </w:pPr>
      <w:r w:rsidRPr="00CD00DA"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музыки.</w:t>
      </w:r>
    </w:p>
    <w:p w:rsidR="0045152C" w:rsidRPr="00CD00DA" w:rsidRDefault="00626339" w:rsidP="00626339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2.2.5. </w:t>
      </w:r>
      <w:r w:rsidR="00DD6302" w:rsidRPr="00CD00DA">
        <w:rPr>
          <w:sz w:val="24"/>
          <w:szCs w:val="24"/>
        </w:rPr>
        <w:t>Сольфеджио:</w:t>
      </w:r>
    </w:p>
    <w:p w:rsidR="0045152C" w:rsidRPr="00CD00DA" w:rsidRDefault="00DD6302" w:rsidP="0080518A">
      <w:pPr>
        <w:pStyle w:val="a3"/>
        <w:numPr>
          <w:ilvl w:val="0"/>
          <w:numId w:val="24"/>
        </w:numPr>
        <w:spacing w:line="360" w:lineRule="auto"/>
      </w:pPr>
      <w:r w:rsidRPr="00CD00DA">
        <w:t>знание профессиональной музыкальной терминологии;</w:t>
      </w:r>
    </w:p>
    <w:p w:rsidR="0045152C" w:rsidRPr="00CD00DA" w:rsidRDefault="00DD6302" w:rsidP="0080518A">
      <w:pPr>
        <w:pStyle w:val="a3"/>
        <w:numPr>
          <w:ilvl w:val="0"/>
          <w:numId w:val="24"/>
        </w:numPr>
        <w:spacing w:line="360" w:lineRule="auto"/>
      </w:pPr>
      <w:r w:rsidRPr="00CD00DA">
        <w:t xml:space="preserve">умение </w:t>
      </w:r>
      <w:proofErr w:type="spellStart"/>
      <w:r w:rsidRPr="00CD00DA">
        <w:t>сольфеджировать</w:t>
      </w:r>
      <w:proofErr w:type="spellEnd"/>
      <w:r w:rsidRPr="00CD00DA"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анализировать аккордовые и интервальные цепочки;</w:t>
      </w:r>
    </w:p>
    <w:p w:rsidR="0045152C" w:rsidRPr="00CD00DA" w:rsidRDefault="00DD6302" w:rsidP="0080518A">
      <w:pPr>
        <w:pStyle w:val="a3"/>
        <w:numPr>
          <w:ilvl w:val="0"/>
          <w:numId w:val="24"/>
        </w:numPr>
        <w:spacing w:line="360" w:lineRule="auto"/>
      </w:pPr>
      <w:r w:rsidRPr="00CD00DA">
        <w:t>умение импровизировать на заданные музыкальные темы или ритмические построения.</w:t>
      </w:r>
    </w:p>
    <w:p w:rsidR="0045152C" w:rsidRPr="00CD00DA" w:rsidRDefault="00626339" w:rsidP="00626339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2.2.6. </w:t>
      </w:r>
      <w:r w:rsidR="00DD6302" w:rsidRPr="00CD00DA">
        <w:rPr>
          <w:sz w:val="24"/>
          <w:szCs w:val="24"/>
        </w:rPr>
        <w:t>Слушание</w:t>
      </w:r>
      <w:r w:rsidR="00DD6302" w:rsidRPr="00CD00DA">
        <w:rPr>
          <w:spacing w:val="-1"/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музыки:</w:t>
      </w:r>
    </w:p>
    <w:p w:rsidR="0045152C" w:rsidRPr="00CD00DA" w:rsidRDefault="00DD6302" w:rsidP="0080518A">
      <w:pPr>
        <w:pStyle w:val="a3"/>
        <w:numPr>
          <w:ilvl w:val="0"/>
          <w:numId w:val="25"/>
        </w:numPr>
        <w:spacing w:line="360" w:lineRule="auto"/>
      </w:pPr>
      <w:r w:rsidRPr="00CD00DA"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</w:t>
      </w:r>
      <w:r w:rsidRPr="00CD00DA">
        <w:rPr>
          <w:spacing w:val="-1"/>
        </w:rPr>
        <w:t xml:space="preserve"> </w:t>
      </w:r>
      <w:r w:rsidRPr="00CD00DA">
        <w:t>жанрах;</w:t>
      </w:r>
    </w:p>
    <w:p w:rsidR="0045152C" w:rsidRPr="00CD00DA" w:rsidRDefault="00DD6302" w:rsidP="0080518A">
      <w:pPr>
        <w:pStyle w:val="a3"/>
        <w:numPr>
          <w:ilvl w:val="0"/>
          <w:numId w:val="25"/>
        </w:numPr>
        <w:spacing w:line="360" w:lineRule="auto"/>
      </w:pPr>
      <w:r w:rsidRPr="00CD00DA">
        <w:t>способность проявлять эмоциональное сопереживание в процессе восприятия музыкального произведения;</w:t>
      </w:r>
    </w:p>
    <w:p w:rsidR="0045152C" w:rsidRPr="00CD00DA" w:rsidRDefault="00DD6302" w:rsidP="0080518A">
      <w:pPr>
        <w:pStyle w:val="a3"/>
        <w:numPr>
          <w:ilvl w:val="0"/>
          <w:numId w:val="25"/>
        </w:numPr>
        <w:spacing w:line="360" w:lineRule="auto"/>
      </w:pPr>
      <w:r w:rsidRPr="00CD00DA"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45152C" w:rsidRPr="00CD00DA" w:rsidRDefault="00626339" w:rsidP="00626339">
      <w:pPr>
        <w:pStyle w:val="a4"/>
        <w:tabs>
          <w:tab w:val="left" w:pos="653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 xml:space="preserve">2.2.7. </w:t>
      </w:r>
      <w:r w:rsidR="00DD6302" w:rsidRPr="00CD00DA">
        <w:rPr>
          <w:sz w:val="24"/>
          <w:szCs w:val="24"/>
        </w:rPr>
        <w:t>Музыкальная литература (зарубежная,</w:t>
      </w:r>
      <w:r w:rsidR="00DD6302" w:rsidRPr="00CD00DA">
        <w:rPr>
          <w:spacing w:val="-3"/>
          <w:sz w:val="24"/>
          <w:szCs w:val="24"/>
        </w:rPr>
        <w:t xml:space="preserve"> </w:t>
      </w:r>
      <w:r w:rsidR="00DD6302" w:rsidRPr="00CD00DA">
        <w:rPr>
          <w:sz w:val="24"/>
          <w:szCs w:val="24"/>
        </w:rPr>
        <w:t>отечественная):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t>первичные знания о роли и значении музыкального искусства в системе культуры, духовно- нравственном развитии человека;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t>знание творческих биографий зарубежных и отечественных композиторов согласно программным требованиям;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</w:t>
      </w:r>
      <w:r w:rsidRPr="00CD00DA">
        <w:rPr>
          <w:spacing w:val="-2"/>
        </w:rPr>
        <w:t xml:space="preserve"> </w:t>
      </w:r>
      <w:r w:rsidRPr="00CD00DA">
        <w:t>современности;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t>умение исполнять на музыкальном инструменте тематический материал пройденных музыкальных произведений;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t>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lastRenderedPageBreak/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t>знание особенностей национальных традиций народов России;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t>знание профессиональной музыкальной терминологии;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t>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t>умение в устной и письменной форме излагать свои мысли о творчестве композиторов;</w:t>
      </w:r>
    </w:p>
    <w:p w:rsidR="0045152C" w:rsidRPr="00CD00DA" w:rsidRDefault="00DD6302" w:rsidP="0080518A">
      <w:pPr>
        <w:pStyle w:val="a3"/>
        <w:numPr>
          <w:ilvl w:val="0"/>
          <w:numId w:val="26"/>
        </w:numPr>
        <w:spacing w:line="360" w:lineRule="auto"/>
      </w:pPr>
      <w:r w:rsidRPr="00CD00DA">
        <w:t>умение определять на слух фрагменты того или иного изученного музыкального произведения;</w:t>
      </w:r>
    </w:p>
    <w:p w:rsidR="00951D8D" w:rsidRDefault="00DD6302" w:rsidP="0080518A">
      <w:pPr>
        <w:pStyle w:val="a3"/>
        <w:numPr>
          <w:ilvl w:val="0"/>
          <w:numId w:val="26"/>
        </w:numPr>
        <w:tabs>
          <w:tab w:val="left" w:pos="887"/>
          <w:tab w:val="left" w:pos="2340"/>
          <w:tab w:val="left" w:pos="4051"/>
          <w:tab w:val="left" w:pos="5863"/>
          <w:tab w:val="left" w:pos="6684"/>
          <w:tab w:val="left" w:pos="7057"/>
          <w:tab w:val="left" w:pos="8196"/>
          <w:tab w:val="left" w:pos="9212"/>
        </w:tabs>
        <w:spacing w:line="360" w:lineRule="auto"/>
        <w:rPr>
          <w:spacing w:val="-3"/>
        </w:rPr>
      </w:pPr>
      <w:r w:rsidRPr="00CD00DA">
        <w:t>навыки по восприятию музыкального произведения, умение выражать его понимание и свое к нему</w:t>
      </w:r>
      <w:r w:rsidRPr="00CD00DA">
        <w:tab/>
        <w:t>отношение,</w:t>
      </w:r>
      <w:r w:rsidRPr="00CD00DA">
        <w:tab/>
        <w:t>обнаруживать</w:t>
      </w:r>
      <w:r w:rsidR="0080518A">
        <w:t xml:space="preserve"> </w:t>
      </w:r>
      <w:r w:rsidRPr="00CD00DA">
        <w:t>ассоциативные</w:t>
      </w:r>
      <w:r w:rsidR="0080518A">
        <w:t xml:space="preserve"> </w:t>
      </w:r>
      <w:r w:rsidRPr="00CD00DA">
        <w:t>связи</w:t>
      </w:r>
      <w:r w:rsidR="0080518A">
        <w:t xml:space="preserve"> </w:t>
      </w:r>
      <w:r w:rsidRPr="00CD00DA">
        <w:t>с</w:t>
      </w:r>
      <w:r w:rsidR="00626339">
        <w:t xml:space="preserve"> </w:t>
      </w:r>
      <w:r w:rsidRPr="00CD00DA">
        <w:t>другими</w:t>
      </w:r>
      <w:r w:rsidR="0080518A">
        <w:t xml:space="preserve"> </w:t>
      </w:r>
      <w:r w:rsidRPr="00CD00DA">
        <w:t>видами</w:t>
      </w:r>
      <w:r w:rsidR="0080518A">
        <w:t xml:space="preserve"> </w:t>
      </w:r>
      <w:r w:rsidR="0080518A">
        <w:rPr>
          <w:spacing w:val="-3"/>
        </w:rPr>
        <w:t>искусства.</w:t>
      </w:r>
    </w:p>
    <w:p w:rsidR="0045152C" w:rsidRDefault="0045152C">
      <w:pPr>
        <w:rPr>
          <w:sz w:val="14"/>
        </w:rPr>
      </w:pPr>
    </w:p>
    <w:p w:rsidR="0080518A" w:rsidRPr="0080518A" w:rsidRDefault="0080518A" w:rsidP="0080518A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2.3. Оценка качества реализации ДПОП «Струнные инструменты» включает в себя текущий контроль успеваемости, промежуточную и итоговую аттестацию обучающихся. </w:t>
      </w:r>
    </w:p>
    <w:p w:rsidR="0080518A" w:rsidRPr="0080518A" w:rsidRDefault="0080518A" w:rsidP="0080518A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2.4. Текущий контроль успеваемости обучающихся – это систематическая проверка учебных достижений обучающихся, проводимая преподавателями в ходе осуществления образовательной деятельности в соответствии с образовательной программой. </w:t>
      </w:r>
    </w:p>
    <w:p w:rsidR="0080518A" w:rsidRPr="0080518A" w:rsidRDefault="0080518A" w:rsidP="0080518A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>2.5.  Текущий контроль осуществляется преподавателем, реализующим соответствующую часть образовательной программы (учебный предмет, курс, дисциплину). В качестве видов текущего контроля успеваемости используются прослушивания, контрольные работы, устные опросы, письменные работы, тестирование, а также контрольный урок, который проводится преподавателем, ведущим предмет без присутствия комиссии.</w:t>
      </w:r>
    </w:p>
    <w:p w:rsidR="0080518A" w:rsidRPr="0080518A" w:rsidRDefault="0080518A" w:rsidP="0080518A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2.6. Промежуточная аттестация – это установление уровня достижения результатов освоения учебных предметов, курсов, дисциплин, </w:t>
      </w:r>
      <w:proofErr w:type="gramStart"/>
      <w:r w:rsidRPr="0080518A">
        <w:rPr>
          <w:sz w:val="24"/>
          <w:szCs w:val="24"/>
        </w:rPr>
        <w:t>предусмотренных  образовательной</w:t>
      </w:r>
      <w:proofErr w:type="gramEnd"/>
      <w:r w:rsidRPr="0080518A">
        <w:rPr>
          <w:sz w:val="24"/>
          <w:szCs w:val="24"/>
        </w:rPr>
        <w:t xml:space="preserve"> программой. Промежуточная аттестация обеспечивает оперативное управление учебной деятельностью обучающихся, ее корректировку и проводится с целью определения: </w:t>
      </w:r>
    </w:p>
    <w:p w:rsidR="0080518A" w:rsidRPr="0080518A" w:rsidRDefault="0080518A" w:rsidP="0080518A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>качества реализации образовательного процесса;</w:t>
      </w:r>
    </w:p>
    <w:p w:rsidR="0080518A" w:rsidRPr="0080518A" w:rsidRDefault="0080518A" w:rsidP="0080518A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>качества теоретической и практической подготовки по учебному предмету;</w:t>
      </w:r>
    </w:p>
    <w:p w:rsidR="0080518A" w:rsidRPr="0080518A" w:rsidRDefault="0080518A" w:rsidP="0080518A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уровня умений и навыков, сформированных у обучающегося на определенном этапе обучения. </w:t>
      </w:r>
    </w:p>
    <w:p w:rsidR="0080518A" w:rsidRPr="0080518A" w:rsidRDefault="0080518A" w:rsidP="0080518A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2.7. Для аттестации обучающихся создаются фонды оценочных средств, включающие </w:t>
      </w:r>
      <w:r w:rsidRPr="0080518A">
        <w:rPr>
          <w:sz w:val="24"/>
          <w:szCs w:val="24"/>
        </w:rPr>
        <w:lastRenderedPageBreak/>
        <w:t xml:space="preserve">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Одинцовской ДМШ самостоятельно. </w:t>
      </w:r>
    </w:p>
    <w:p w:rsidR="0080518A" w:rsidRPr="0080518A" w:rsidRDefault="0080518A" w:rsidP="0080518A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>2.8. Промежуточная аттестация определяет успешность развития учащегося и степень освоения им учебных задач в конце каждого полугодия учебного года. Промежуточная аттестация проводится в форме контрольных уроков, зачётов и экзаменов, которые могут проходить в виде исполнения концертных программ (академический концерт), письменных работ и устных опросов. Контрольные уроки и зачёты в рамках промежуточной аттестации проводятся на завершающих полугодие учебного года учебных занятиях в счёт аудиторного времени, предусмотренного на учебный предмет. Экзамены проводятся за пределами времени аудиторных учебных занятий в конце учебного года. По окончании четверти/триместра/полугодия оценки выставляются по каждому учебному предмету. В процессе промежуточной аттестации обучающихся в учебном году установлено не более трёх экзаменов и шести</w:t>
      </w:r>
      <w:r w:rsidRPr="0080518A">
        <w:rPr>
          <w:spacing w:val="-3"/>
          <w:sz w:val="24"/>
          <w:szCs w:val="24"/>
        </w:rPr>
        <w:t xml:space="preserve"> </w:t>
      </w:r>
      <w:r w:rsidRPr="0080518A">
        <w:rPr>
          <w:sz w:val="24"/>
          <w:szCs w:val="24"/>
        </w:rPr>
        <w:t>зачетов.</w:t>
      </w:r>
    </w:p>
    <w:p w:rsidR="0080518A" w:rsidRPr="0080518A" w:rsidRDefault="0080518A" w:rsidP="0080518A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2.9. На каждую промежуточную (экзаменационную) аттестацию составляется утверждаемое директором Одинцовской ДМШ расписание экзаменов, которое доводится до сведения обучающихся и педагогических работников не менее чем за две недели до начала проведения промежуточной (экзаменационной) аттестации. </w:t>
      </w:r>
    </w:p>
    <w:p w:rsidR="0080518A" w:rsidRPr="0080518A" w:rsidRDefault="0080518A" w:rsidP="0080518A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2.10. К экзамену допускаются обучающиеся, полностью выполнившие все учебные задания по учебным предметам, реализуемым в соответствующем учебном году. </w:t>
      </w:r>
    </w:p>
    <w:p w:rsidR="0080518A" w:rsidRPr="0080518A" w:rsidRDefault="0080518A" w:rsidP="0080518A">
      <w:pPr>
        <w:spacing w:line="360" w:lineRule="auto"/>
        <w:jc w:val="both"/>
        <w:rPr>
          <w:sz w:val="24"/>
          <w:szCs w:val="24"/>
        </w:rPr>
      </w:pPr>
      <w:r w:rsidRPr="0080518A">
        <w:rPr>
          <w:sz w:val="24"/>
          <w:szCs w:val="24"/>
        </w:rPr>
        <w:t xml:space="preserve">2.11. Экзаменационные материалы и репертуарный перечень составляются на основе </w:t>
      </w:r>
      <w:proofErr w:type="gramStart"/>
      <w:r w:rsidRPr="0080518A">
        <w:rPr>
          <w:sz w:val="24"/>
          <w:szCs w:val="24"/>
        </w:rPr>
        <w:t>программы  учебного</w:t>
      </w:r>
      <w:proofErr w:type="gramEnd"/>
      <w:r w:rsidRPr="0080518A">
        <w:rPr>
          <w:sz w:val="24"/>
          <w:szCs w:val="24"/>
        </w:rPr>
        <w:t xml:space="preserve">  предмета и охватывают ее  наиболее  актуальные  разделы,  темы.  </w:t>
      </w:r>
    </w:p>
    <w:p w:rsidR="0080518A" w:rsidRPr="0080518A" w:rsidRDefault="0080518A" w:rsidP="0080518A">
      <w:pPr>
        <w:spacing w:line="360" w:lineRule="auto"/>
        <w:jc w:val="center"/>
        <w:rPr>
          <w:b/>
          <w:sz w:val="24"/>
          <w:szCs w:val="24"/>
        </w:rPr>
      </w:pPr>
    </w:p>
    <w:p w:rsidR="0080518A" w:rsidRDefault="0080518A">
      <w:pPr>
        <w:rPr>
          <w:sz w:val="14"/>
        </w:rPr>
        <w:sectPr w:rsidR="0080518A" w:rsidSect="0080518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C579D" w:rsidRPr="006403FC" w:rsidRDefault="004C579D" w:rsidP="004C579D">
      <w:pPr>
        <w:pStyle w:val="a3"/>
        <w:spacing w:line="360" w:lineRule="auto"/>
        <w:ind w:left="0"/>
        <w:jc w:val="center"/>
      </w:pPr>
      <w:r w:rsidRPr="00332922">
        <w:rPr>
          <w:b/>
        </w:rPr>
        <w:lastRenderedPageBreak/>
        <w:t xml:space="preserve">VI. Система и критерии оценок, используемые при проведении промежуточной и итоговой аттестации результатов освоения </w:t>
      </w:r>
      <w:r>
        <w:rPr>
          <w:b/>
        </w:rPr>
        <w:t>об</w:t>
      </w:r>
      <w:r w:rsidRPr="00332922">
        <w:rPr>
          <w:b/>
        </w:rPr>
        <w:t>уча</w:t>
      </w:r>
      <w:r>
        <w:rPr>
          <w:b/>
        </w:rPr>
        <w:t>ю</w:t>
      </w:r>
      <w:r w:rsidRPr="00332922">
        <w:rPr>
          <w:b/>
        </w:rPr>
        <w:t>щимися</w:t>
      </w:r>
    </w:p>
    <w:p w:rsidR="004C579D" w:rsidRPr="00332922" w:rsidRDefault="004C579D" w:rsidP="004C579D">
      <w:pPr>
        <w:pStyle w:val="a3"/>
        <w:spacing w:line="360" w:lineRule="auto"/>
        <w:ind w:left="0"/>
        <w:jc w:val="center"/>
        <w:rPr>
          <w:b/>
        </w:rPr>
      </w:pPr>
      <w:r>
        <w:rPr>
          <w:b/>
        </w:rPr>
        <w:t>ДПОП</w:t>
      </w:r>
      <w:r w:rsidRPr="00332922">
        <w:rPr>
          <w:b/>
        </w:rPr>
        <w:t xml:space="preserve"> «</w:t>
      </w:r>
      <w:r w:rsidR="00AB69DC">
        <w:rPr>
          <w:b/>
        </w:rPr>
        <w:t>Народные</w:t>
      </w:r>
      <w:r>
        <w:rPr>
          <w:b/>
        </w:rPr>
        <w:t xml:space="preserve"> инструменты</w:t>
      </w:r>
      <w:r w:rsidRPr="00332922">
        <w:rPr>
          <w:b/>
        </w:rPr>
        <w:t>»</w:t>
      </w:r>
    </w:p>
    <w:p w:rsidR="004C579D" w:rsidRPr="00332922" w:rsidRDefault="004C579D" w:rsidP="004C579D">
      <w:pPr>
        <w:pStyle w:val="a3"/>
      </w:pP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6.1.  В </w:t>
      </w:r>
      <w:r w:rsidR="00AB69DC">
        <w:t xml:space="preserve">МАУДО </w:t>
      </w:r>
      <w:r>
        <w:t xml:space="preserve">Одинцовской ДМШ </w:t>
      </w:r>
      <w:r w:rsidRPr="00BA315B">
        <w:t>разработаны критерии оценок успеваемости обучающихся по программе «</w:t>
      </w:r>
      <w:r w:rsidR="00AB69DC">
        <w:t>Народные</w:t>
      </w:r>
      <w:r w:rsidRPr="00BA315B">
        <w:t xml:space="preserve"> инструменты».</w:t>
      </w: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6.2. </w:t>
      </w:r>
      <w:r w:rsidRPr="00BA315B">
        <w:t>Критерии оценки качества подготовки обучающегося позволяют: определить уровень освоения обучающимся материала, предусмотренного учебной программой по учебному предмету; оценить умение обучающегося использовать теоретические знания при выполнении практических задач; оценить обоснованность изложения ответа.</w:t>
      </w:r>
    </w:p>
    <w:p w:rsidR="004C579D" w:rsidRDefault="004C579D" w:rsidP="004C579D">
      <w:pPr>
        <w:pStyle w:val="a3"/>
        <w:spacing w:line="360" w:lineRule="auto"/>
        <w:ind w:left="0"/>
      </w:pPr>
      <w:r>
        <w:t xml:space="preserve">6.3. Система оценок в рамках промежуточной аттестации предполагает пятибалльную шкалу с использованием плюсов и минусов: «5»; «5-»; «4+»; «4»; «4-»; «3+»; «3»; «3-»; «2». </w:t>
      </w: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6.4.  Система оценок в рамках итоговой аттестации предполагает пятибалльную шкалу в абсолютном значении: «5» - отлично; «4»- хорошо; «3» - удовлетворительно; «2»- неудовлетворительно. </w:t>
      </w:r>
      <w:r w:rsidRPr="00BA315B">
        <w:t>Критерии оценки для различных форм аттестации:</w:t>
      </w:r>
    </w:p>
    <w:p w:rsidR="004C579D" w:rsidRPr="00BA315B" w:rsidRDefault="004C579D" w:rsidP="004C579D">
      <w:pPr>
        <w:pStyle w:val="a3"/>
        <w:spacing w:line="360" w:lineRule="auto"/>
        <w:ind w:left="0"/>
      </w:pPr>
      <w:r w:rsidRPr="00BA315B">
        <w:t>Оценка «5» (отлично) выставляется при исчерпывающем выполнении поставленной задачи, за безупречное исполнение задания, в том случае, если музыкальное произведение исполнено ярко и выразительно, убедительно и законченно по форме, проявлено индивидуальное отношение к материалу для достижения наиболее убедительного воплощения художественного замысла, выявлено свободное владение материалом, соответствие объёма знаний программным требованиям.</w:t>
      </w:r>
    </w:p>
    <w:p w:rsidR="004C579D" w:rsidRPr="00BA315B" w:rsidRDefault="004C579D" w:rsidP="004C579D">
      <w:pPr>
        <w:pStyle w:val="a3"/>
        <w:spacing w:line="360" w:lineRule="auto"/>
        <w:ind w:left="0"/>
      </w:pPr>
      <w:r w:rsidRPr="00BA315B">
        <w:t>Оценка «4» (хорошо) выставляется при достаточно полном выполнении поставленной задачи (в целом), за хорошее исполнение задания, в том случае, когда продемонстрировано достаточное понимание материала, проявлено индивидуальное отношение, однако допущены небольшие технические и стилистические неточности, небольшие погрешности, не разрушающие целостность выполненного задания, выявлено понимание материала в</w:t>
      </w:r>
      <w:r w:rsidRPr="00BA315B">
        <w:rPr>
          <w:spacing w:val="-23"/>
        </w:rPr>
        <w:t xml:space="preserve"> </w:t>
      </w:r>
      <w:r w:rsidRPr="00BA315B">
        <w:t>целом.</w:t>
      </w:r>
    </w:p>
    <w:p w:rsidR="004C579D" w:rsidRPr="00BA315B" w:rsidRDefault="004C579D" w:rsidP="004C579D">
      <w:pPr>
        <w:pStyle w:val="a3"/>
        <w:spacing w:line="360" w:lineRule="auto"/>
        <w:ind w:left="0"/>
      </w:pPr>
      <w:r w:rsidRPr="00BA315B">
        <w:t>Оценка «3» (удовлетворительно) выставляется при демонстрировании достаточного минимума в выполнении поставленной задачи, в том случае, когда продемонстрировано недостаточное владение техническими приемами, неяркое, необразное исполнение музыкального произведения, требования выполнены со значительными неточностями и ошибками, слабо проявлены осмысленность и индивидуальное отношение, выявлены пробелы в усвоении отдельных тем и неполный объём знаний в</w:t>
      </w:r>
      <w:r w:rsidRPr="00BA315B">
        <w:rPr>
          <w:spacing w:val="-8"/>
        </w:rPr>
        <w:t xml:space="preserve"> </w:t>
      </w:r>
      <w:r w:rsidRPr="00BA315B">
        <w:t>целом.</w:t>
      </w:r>
    </w:p>
    <w:p w:rsidR="004C579D" w:rsidRPr="00BA315B" w:rsidRDefault="004C579D" w:rsidP="004C579D">
      <w:pPr>
        <w:pStyle w:val="a3"/>
        <w:spacing w:line="360" w:lineRule="auto"/>
        <w:ind w:left="0"/>
      </w:pPr>
      <w:r w:rsidRPr="00BA315B">
        <w:t xml:space="preserve">Оценка «2» (неудовлетворительно) выставляется при невыполнении минимального </w:t>
      </w:r>
      <w:r w:rsidRPr="00BA315B">
        <w:lastRenderedPageBreak/>
        <w:t xml:space="preserve">объема поставленной задачи, допущены грубые технические ошибки, </w:t>
      </w:r>
      <w:r>
        <w:t xml:space="preserve">выявлены </w:t>
      </w:r>
      <w:proofErr w:type="gramStart"/>
      <w:r w:rsidRPr="00BA315B">
        <w:t xml:space="preserve">значительные </w:t>
      </w:r>
      <w:r>
        <w:t xml:space="preserve"> </w:t>
      </w:r>
      <w:r w:rsidRPr="00BA315B">
        <w:t>пробелы</w:t>
      </w:r>
      <w:proofErr w:type="gramEnd"/>
      <w:r w:rsidRPr="00BA315B">
        <w:t xml:space="preserve"> в </w:t>
      </w:r>
      <w:r>
        <w:t xml:space="preserve"> </w:t>
      </w:r>
      <w:r w:rsidRPr="00BA315B">
        <w:t xml:space="preserve">усвоении всех тем и </w:t>
      </w:r>
      <w:r>
        <w:t xml:space="preserve"> </w:t>
      </w:r>
      <w:r w:rsidRPr="00BA315B">
        <w:t xml:space="preserve">плохое </w:t>
      </w:r>
      <w:r>
        <w:t xml:space="preserve"> </w:t>
      </w:r>
      <w:r w:rsidRPr="00BA315B">
        <w:t xml:space="preserve">владение </w:t>
      </w:r>
      <w:r>
        <w:t xml:space="preserve"> </w:t>
      </w:r>
      <w:r w:rsidRPr="00BA315B">
        <w:t xml:space="preserve">материалом </w:t>
      </w:r>
      <w:r>
        <w:t xml:space="preserve"> </w:t>
      </w:r>
      <w:r w:rsidRPr="00BA315B">
        <w:t>в</w:t>
      </w:r>
      <w:r w:rsidRPr="00BA315B">
        <w:rPr>
          <w:spacing w:val="-8"/>
        </w:rPr>
        <w:t xml:space="preserve"> </w:t>
      </w:r>
      <w:r>
        <w:rPr>
          <w:spacing w:val="-8"/>
        </w:rPr>
        <w:t xml:space="preserve">  </w:t>
      </w:r>
      <w:r w:rsidRPr="00BA315B">
        <w:t>целом.</w:t>
      </w:r>
    </w:p>
    <w:p w:rsidR="004C579D" w:rsidRPr="00BA315B" w:rsidRDefault="004C579D" w:rsidP="004C579D">
      <w:pPr>
        <w:pStyle w:val="a3"/>
        <w:spacing w:line="360" w:lineRule="auto"/>
        <w:ind w:left="0"/>
      </w:pPr>
      <w:r w:rsidRPr="00BA315B">
        <w:t>Зачет (без оценки) отражает достаточный уровень подготовки на данном этапе обучения, соответствующий программным требованиям.</w:t>
      </w: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6.5.  </w:t>
      </w:r>
      <w:r w:rsidRPr="00BA315B">
        <w:t>Освоение обучающимися программы «</w:t>
      </w:r>
      <w:r w:rsidR="00AB69DC">
        <w:t>Народные</w:t>
      </w:r>
      <w:r w:rsidRPr="00BA315B">
        <w:t xml:space="preserve"> инструменты» завершается итоговой аттестацией обучающихся.</w:t>
      </w: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6.6. </w:t>
      </w:r>
      <w:r w:rsidRPr="00BA315B">
        <w:t>Итоговая аттестация проводится в форме выпускных экзаменов по учебным предметам:</w:t>
      </w:r>
    </w:p>
    <w:p w:rsidR="004C579D" w:rsidRPr="00BA315B" w:rsidRDefault="004C579D" w:rsidP="00AB69DC">
      <w:pPr>
        <w:pStyle w:val="a4"/>
        <w:numPr>
          <w:ilvl w:val="0"/>
          <w:numId w:val="29"/>
        </w:numPr>
        <w:tabs>
          <w:tab w:val="left" w:pos="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</w:p>
    <w:p w:rsidR="004C579D" w:rsidRPr="00BA315B" w:rsidRDefault="004C579D" w:rsidP="00AB69DC">
      <w:pPr>
        <w:pStyle w:val="a4"/>
        <w:numPr>
          <w:ilvl w:val="0"/>
          <w:numId w:val="29"/>
        </w:numPr>
        <w:tabs>
          <w:tab w:val="left" w:pos="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Сольфеджио</w:t>
      </w:r>
    </w:p>
    <w:p w:rsidR="004C579D" w:rsidRPr="00BA315B" w:rsidRDefault="004C579D" w:rsidP="00AB69DC">
      <w:pPr>
        <w:pStyle w:val="a4"/>
        <w:numPr>
          <w:ilvl w:val="0"/>
          <w:numId w:val="29"/>
        </w:numPr>
        <w:tabs>
          <w:tab w:val="left" w:pos="655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Музыкальная</w:t>
      </w:r>
      <w:r w:rsidRPr="00BA315B">
        <w:rPr>
          <w:spacing w:val="-1"/>
          <w:sz w:val="24"/>
          <w:szCs w:val="24"/>
        </w:rPr>
        <w:t xml:space="preserve"> </w:t>
      </w:r>
      <w:r w:rsidRPr="00BA315B">
        <w:rPr>
          <w:sz w:val="24"/>
          <w:szCs w:val="24"/>
        </w:rPr>
        <w:t>литература</w:t>
      </w:r>
      <w:r>
        <w:rPr>
          <w:sz w:val="24"/>
          <w:szCs w:val="24"/>
        </w:rPr>
        <w:t>.</w:t>
      </w:r>
      <w:r w:rsidRPr="00BA315B">
        <w:rPr>
          <w:sz w:val="24"/>
          <w:szCs w:val="24"/>
        </w:rPr>
        <w:t xml:space="preserve"> </w:t>
      </w:r>
    </w:p>
    <w:p w:rsidR="004C579D" w:rsidRPr="00BA315B" w:rsidRDefault="004C579D" w:rsidP="004C579D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</w:pPr>
      <w:r>
        <w:t xml:space="preserve">6.7.  </w:t>
      </w:r>
      <w:r w:rsidRPr="00BA315B">
        <w:t>Требования</w:t>
      </w:r>
      <w:r w:rsidRPr="00BA315B">
        <w:tab/>
        <w:t>к</w:t>
      </w:r>
      <w:r w:rsidRPr="00BA315B">
        <w:tab/>
        <w:t>содержанию</w:t>
      </w:r>
      <w:r w:rsidRPr="00BA315B">
        <w:tab/>
        <w:t>итоговой</w:t>
      </w:r>
      <w:r w:rsidRPr="00BA315B">
        <w:tab/>
        <w:t>аттестации</w:t>
      </w:r>
      <w:r w:rsidRPr="00BA315B">
        <w:tab/>
        <w:t>обучающихся</w:t>
      </w:r>
      <w:r w:rsidRPr="00BA315B">
        <w:tab/>
        <w:t>и</w:t>
      </w:r>
      <w:r>
        <w:t xml:space="preserve"> </w:t>
      </w:r>
      <w:r w:rsidRPr="00BA315B">
        <w:t>критерии</w:t>
      </w:r>
      <w:r w:rsidRPr="00BA315B">
        <w:tab/>
      </w:r>
    </w:p>
    <w:p w:rsidR="004C579D" w:rsidRPr="00BA315B" w:rsidRDefault="004C579D" w:rsidP="004C579D">
      <w:pPr>
        <w:pStyle w:val="a3"/>
        <w:tabs>
          <w:tab w:val="left" w:pos="2166"/>
          <w:tab w:val="left" w:pos="2492"/>
          <w:tab w:val="left" w:pos="3986"/>
          <w:tab w:val="left" w:pos="5130"/>
          <w:tab w:val="left" w:pos="6465"/>
          <w:tab w:val="left" w:pos="8094"/>
          <w:tab w:val="left" w:pos="8432"/>
          <w:tab w:val="left" w:pos="9595"/>
        </w:tabs>
        <w:spacing w:line="360" w:lineRule="auto"/>
        <w:ind w:left="0"/>
      </w:pPr>
      <w:r w:rsidRPr="00BA315B">
        <w:rPr>
          <w:spacing w:val="-4"/>
        </w:rPr>
        <w:t xml:space="preserve">оценок </w:t>
      </w:r>
      <w:r>
        <w:t>разработаны</w:t>
      </w:r>
      <w:r w:rsidRPr="00BA315B">
        <w:t xml:space="preserve"> </w:t>
      </w:r>
      <w:r w:rsidR="00AB69DC">
        <w:t xml:space="preserve">МАУДО </w:t>
      </w:r>
      <w:r>
        <w:t>Одинцовской ДМШ</w:t>
      </w:r>
      <w:r w:rsidRPr="00BA315B">
        <w:t xml:space="preserve"> на основании</w:t>
      </w:r>
      <w:r w:rsidRPr="00BA315B">
        <w:rPr>
          <w:spacing w:val="-9"/>
        </w:rPr>
        <w:t xml:space="preserve"> </w:t>
      </w:r>
      <w:r w:rsidRPr="00BA315B">
        <w:t>ФГТ.</w:t>
      </w:r>
    </w:p>
    <w:p w:rsidR="004C579D" w:rsidRPr="00BA315B" w:rsidRDefault="004C579D" w:rsidP="004C579D">
      <w:pPr>
        <w:pStyle w:val="a3"/>
        <w:spacing w:line="360" w:lineRule="auto"/>
        <w:ind w:left="0"/>
      </w:pPr>
      <w:r>
        <w:t xml:space="preserve">6.8.  </w:t>
      </w:r>
      <w:r w:rsidRPr="00BA315B">
        <w:t xml:space="preserve">При прохождении итоговой аттестации выпускник должен продемонстрировать знания, умения и навыки в соответствии </w:t>
      </w:r>
      <w:proofErr w:type="gramStart"/>
      <w:r w:rsidRPr="00BA315B">
        <w:t xml:space="preserve">с </w:t>
      </w:r>
      <w:r>
        <w:t xml:space="preserve"> </w:t>
      </w:r>
      <w:r w:rsidRPr="00BA315B">
        <w:t>программными</w:t>
      </w:r>
      <w:proofErr w:type="gramEnd"/>
      <w:r w:rsidRPr="00BA315B">
        <w:t xml:space="preserve"> </w:t>
      </w:r>
      <w:r>
        <w:t xml:space="preserve"> </w:t>
      </w:r>
      <w:r w:rsidRPr="00BA315B">
        <w:t xml:space="preserve">требованиями, в том </w:t>
      </w:r>
      <w:r>
        <w:t xml:space="preserve"> </w:t>
      </w:r>
      <w:r w:rsidRPr="00BA315B">
        <w:t>числе:</w:t>
      </w:r>
    </w:p>
    <w:p w:rsidR="004C579D" w:rsidRPr="00BA315B" w:rsidRDefault="004C579D" w:rsidP="004C579D">
      <w:pPr>
        <w:pStyle w:val="a4"/>
        <w:numPr>
          <w:ilvl w:val="0"/>
          <w:numId w:val="27"/>
        </w:numPr>
        <w:tabs>
          <w:tab w:val="left" w:pos="962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достаточный технический уровень владения инструментом для воссоздания художественного образа и стиля исполняемых произведений разных форм и жанров зарубежных и отечественных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композиторов;</w:t>
      </w:r>
    </w:p>
    <w:p w:rsidR="004C579D" w:rsidRPr="00BA315B" w:rsidRDefault="004C579D" w:rsidP="004C579D">
      <w:pPr>
        <w:pStyle w:val="a4"/>
        <w:numPr>
          <w:ilvl w:val="0"/>
          <w:numId w:val="27"/>
        </w:numPr>
        <w:tabs>
          <w:tab w:val="left" w:pos="962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знание профессиональной терминологии, исполнительского репертуара, в том числе ансамблевого;</w:t>
      </w:r>
    </w:p>
    <w:p w:rsidR="004C579D" w:rsidRPr="00BA315B" w:rsidRDefault="004C579D" w:rsidP="004C579D">
      <w:pPr>
        <w:pStyle w:val="a4"/>
        <w:numPr>
          <w:ilvl w:val="0"/>
          <w:numId w:val="27"/>
        </w:numPr>
        <w:tabs>
          <w:tab w:val="left" w:pos="962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умение определять на слух, записывать, воспроизводить голосом интервальные, аккордовые и мелодические</w:t>
      </w:r>
      <w:r w:rsidRPr="00BA315B">
        <w:rPr>
          <w:spacing w:val="-2"/>
          <w:sz w:val="24"/>
          <w:szCs w:val="24"/>
        </w:rPr>
        <w:t xml:space="preserve"> </w:t>
      </w:r>
      <w:r w:rsidRPr="00BA315B">
        <w:rPr>
          <w:sz w:val="24"/>
          <w:szCs w:val="24"/>
        </w:rPr>
        <w:t>построения;</w:t>
      </w:r>
    </w:p>
    <w:p w:rsidR="004C579D" w:rsidRPr="00BA315B" w:rsidRDefault="004C579D" w:rsidP="004C579D">
      <w:pPr>
        <w:pStyle w:val="a4"/>
        <w:numPr>
          <w:ilvl w:val="0"/>
          <w:numId w:val="27"/>
        </w:numPr>
        <w:tabs>
          <w:tab w:val="left" w:pos="962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знание творческих биографий зарубежных и отечественных композиторов, их музыкальных произведений, основных исторических периодов развития музыкального искусства во взаимосвязи с другими видами</w:t>
      </w:r>
      <w:r w:rsidRPr="00BA315B">
        <w:rPr>
          <w:spacing w:val="-4"/>
          <w:sz w:val="24"/>
          <w:szCs w:val="24"/>
        </w:rPr>
        <w:t xml:space="preserve"> </w:t>
      </w:r>
      <w:r w:rsidRPr="00BA315B">
        <w:rPr>
          <w:sz w:val="24"/>
          <w:szCs w:val="24"/>
        </w:rPr>
        <w:t>искусств;</w:t>
      </w:r>
    </w:p>
    <w:p w:rsidR="004C579D" w:rsidRPr="00BA315B" w:rsidRDefault="004C579D" w:rsidP="004C579D">
      <w:pPr>
        <w:pStyle w:val="a4"/>
        <w:numPr>
          <w:ilvl w:val="0"/>
          <w:numId w:val="27"/>
        </w:numPr>
        <w:tabs>
          <w:tab w:val="left" w:pos="962"/>
        </w:tabs>
        <w:spacing w:line="360" w:lineRule="auto"/>
        <w:rPr>
          <w:sz w:val="24"/>
          <w:szCs w:val="24"/>
        </w:rPr>
      </w:pPr>
      <w:r w:rsidRPr="00BA315B">
        <w:rPr>
          <w:sz w:val="24"/>
          <w:szCs w:val="24"/>
        </w:rPr>
        <w:t>наличие кругозора в области музыкального искусства и</w:t>
      </w:r>
      <w:r w:rsidRPr="00BA315B">
        <w:rPr>
          <w:spacing w:val="-8"/>
          <w:sz w:val="24"/>
          <w:szCs w:val="24"/>
        </w:rPr>
        <w:t xml:space="preserve"> </w:t>
      </w:r>
      <w:r w:rsidRPr="00BA315B">
        <w:rPr>
          <w:sz w:val="24"/>
          <w:szCs w:val="24"/>
        </w:rPr>
        <w:t>культуры.</w:t>
      </w:r>
    </w:p>
    <w:p w:rsidR="0045152C" w:rsidRDefault="0045152C" w:rsidP="00441F2A">
      <w:pPr>
        <w:spacing w:line="276" w:lineRule="auto"/>
        <w:jc w:val="both"/>
        <w:sectPr w:rsidR="0045152C" w:rsidSect="00441F2A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C579D" w:rsidRPr="004C579D" w:rsidRDefault="004C579D" w:rsidP="004C579D">
      <w:pPr>
        <w:spacing w:line="360" w:lineRule="auto"/>
        <w:jc w:val="center"/>
        <w:rPr>
          <w:sz w:val="24"/>
          <w:szCs w:val="24"/>
        </w:rPr>
      </w:pPr>
      <w:r w:rsidRPr="004C579D">
        <w:rPr>
          <w:b/>
          <w:sz w:val="24"/>
          <w:szCs w:val="24"/>
        </w:rPr>
        <w:lastRenderedPageBreak/>
        <w:t>VII. Программа творческой, методической и культурно - просветительской деятельности</w:t>
      </w:r>
    </w:p>
    <w:p w:rsidR="004C579D" w:rsidRPr="004C579D" w:rsidRDefault="004C579D" w:rsidP="004C579D">
      <w:p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7.1. Целями творческой и культурно-просветительской деятельности школы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С целью реализации творческой и культурно-просветительской деятельности в </w:t>
      </w:r>
      <w:r w:rsidR="00AB69DC">
        <w:rPr>
          <w:sz w:val="24"/>
          <w:szCs w:val="24"/>
        </w:rPr>
        <w:t xml:space="preserve">МАУДО </w:t>
      </w:r>
      <w:r w:rsidRPr="004C579D">
        <w:rPr>
          <w:sz w:val="24"/>
          <w:szCs w:val="24"/>
        </w:rPr>
        <w:t xml:space="preserve">Одинцовской ДМШ создаются творческие коллективы. Деятельность коллективов школы осуществляется в </w:t>
      </w:r>
      <w:r w:rsidR="00AB69DC">
        <w:rPr>
          <w:sz w:val="24"/>
          <w:szCs w:val="24"/>
        </w:rPr>
        <w:t xml:space="preserve">рамках как учебного, так </w:t>
      </w:r>
      <w:proofErr w:type="gramStart"/>
      <w:r w:rsidR="00AB69DC">
        <w:rPr>
          <w:sz w:val="24"/>
          <w:szCs w:val="24"/>
        </w:rPr>
        <w:t xml:space="preserve">и  </w:t>
      </w:r>
      <w:proofErr w:type="spellStart"/>
      <w:r w:rsidR="00AB69DC">
        <w:rPr>
          <w:sz w:val="24"/>
          <w:szCs w:val="24"/>
        </w:rPr>
        <w:t>вне</w:t>
      </w:r>
      <w:r w:rsidRPr="004C579D">
        <w:rPr>
          <w:sz w:val="24"/>
          <w:szCs w:val="24"/>
        </w:rPr>
        <w:t>учебного</w:t>
      </w:r>
      <w:proofErr w:type="spellEnd"/>
      <w:proofErr w:type="gramEnd"/>
      <w:r w:rsidRPr="004C579D">
        <w:rPr>
          <w:sz w:val="24"/>
          <w:szCs w:val="24"/>
        </w:rPr>
        <w:t xml:space="preserve"> времени.   Профессиональная направленность образования в школе предполагает участие наиболее одарённых учащихся в конкурсах и фестивалях различного уровня. Обучающиеся </w:t>
      </w:r>
      <w:r w:rsidR="00AB69DC">
        <w:rPr>
          <w:sz w:val="24"/>
          <w:szCs w:val="24"/>
        </w:rPr>
        <w:t xml:space="preserve">МАУДО </w:t>
      </w:r>
      <w:r w:rsidRPr="004C579D">
        <w:rPr>
          <w:sz w:val="24"/>
          <w:szCs w:val="24"/>
        </w:rPr>
        <w:t>Одинцовской ДМШ имеют возможность выступлений во всех мероприятиях, проводимых школой. Культурно-просветительская программа включает в себя посещение обучающимися учреждений и организаций культуры (филармонии, выставочных залов, музеев, образовательн</w:t>
      </w:r>
      <w:r w:rsidR="00AB69DC">
        <w:rPr>
          <w:sz w:val="24"/>
          <w:szCs w:val="24"/>
        </w:rPr>
        <w:t>ых учреждений НПО и др.), а так</w:t>
      </w:r>
      <w:r w:rsidRPr="004C579D">
        <w:rPr>
          <w:sz w:val="24"/>
          <w:szCs w:val="24"/>
        </w:rPr>
        <w:t xml:space="preserve">же школьных культурно-просветительских мероприятий. Методическая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творческую и методическую работу. С целью организации методической работы в </w:t>
      </w:r>
      <w:proofErr w:type="gramStart"/>
      <w:r w:rsidRPr="004C579D">
        <w:rPr>
          <w:sz w:val="24"/>
          <w:szCs w:val="24"/>
        </w:rPr>
        <w:t>МАУДО  Одинцовская</w:t>
      </w:r>
      <w:proofErr w:type="gramEnd"/>
      <w:r w:rsidRPr="004C579D">
        <w:rPr>
          <w:sz w:val="24"/>
          <w:szCs w:val="24"/>
        </w:rPr>
        <w:t xml:space="preserve"> ДМШ проводятся следующие мероприятия: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участие педагогов в разработке разделов и компонентов основной образовательной программы образовательного учреждения;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участие педагогов в проведении мастер-классов, круглых столов, «открытых» уроков, внеурочных занятий и мероприятий по отдельным направлениям;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изучение психолого-педагогических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:rsidR="004C579D" w:rsidRPr="004C579D" w:rsidRDefault="004C579D" w:rsidP="004C579D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lastRenderedPageBreak/>
        <w:t xml:space="preserve">организация систематической профессиональной подготовки педагогических кадров; </w:t>
      </w:r>
    </w:p>
    <w:p w:rsidR="0045152C" w:rsidRDefault="004C579D" w:rsidP="00AB69DC">
      <w:pPr>
        <w:numPr>
          <w:ilvl w:val="0"/>
          <w:numId w:val="28"/>
        </w:numPr>
        <w:spacing w:line="360" w:lineRule="auto"/>
        <w:jc w:val="both"/>
        <w:rPr>
          <w:sz w:val="24"/>
          <w:szCs w:val="24"/>
        </w:rPr>
      </w:pPr>
      <w:r w:rsidRPr="004C579D">
        <w:rPr>
          <w:sz w:val="24"/>
          <w:szCs w:val="24"/>
        </w:rPr>
        <w:t>отслеживание и анализ результатов деятельности каждого педагога на уровне методически</w:t>
      </w:r>
      <w:r w:rsidR="00AB69DC">
        <w:rPr>
          <w:sz w:val="24"/>
          <w:szCs w:val="24"/>
        </w:rPr>
        <w:t>х объединений, творческих групп.</w:t>
      </w:r>
    </w:p>
    <w:p w:rsidR="00DD6302" w:rsidRDefault="00DD6302"/>
    <w:sectPr w:rsidR="00DD6302" w:rsidSect="00AB69D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2DC2"/>
    <w:multiLevelType w:val="hybridMultilevel"/>
    <w:tmpl w:val="6A9C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52C3"/>
    <w:multiLevelType w:val="hybridMultilevel"/>
    <w:tmpl w:val="84484766"/>
    <w:lvl w:ilvl="0" w:tplc="04190001">
      <w:start w:val="1"/>
      <w:numFmt w:val="bullet"/>
      <w:lvlText w:val=""/>
      <w:lvlJc w:val="left"/>
      <w:pPr>
        <w:ind w:left="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2">
    <w:nsid w:val="0A644760"/>
    <w:multiLevelType w:val="hybridMultilevel"/>
    <w:tmpl w:val="056C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5D0A"/>
    <w:multiLevelType w:val="hybridMultilevel"/>
    <w:tmpl w:val="3E88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0506"/>
    <w:multiLevelType w:val="multilevel"/>
    <w:tmpl w:val="FEBACFAA"/>
    <w:lvl w:ilvl="0">
      <w:start w:val="1"/>
      <w:numFmt w:val="decimal"/>
      <w:lvlText w:val="%1"/>
      <w:lvlJc w:val="left"/>
      <w:pPr>
        <w:ind w:left="112" w:hanging="581"/>
      </w:pPr>
      <w:rPr>
        <w:rFonts w:hint="default"/>
        <w:lang w:val="ru-RU" w:eastAsia="ru-RU" w:bidi="ru-RU"/>
      </w:rPr>
    </w:lvl>
    <w:lvl w:ilvl="1">
      <w:start w:val="14"/>
      <w:numFmt w:val="decimal"/>
      <w:lvlText w:val="%1.%2"/>
      <w:lvlJc w:val="left"/>
      <w:pPr>
        <w:ind w:left="112" w:hanging="5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3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581"/>
      </w:pPr>
      <w:rPr>
        <w:rFonts w:hint="default"/>
        <w:lang w:val="ru-RU" w:eastAsia="ru-RU" w:bidi="ru-RU"/>
      </w:rPr>
    </w:lvl>
  </w:abstractNum>
  <w:abstractNum w:abstractNumId="5">
    <w:nsid w:val="111511F8"/>
    <w:multiLevelType w:val="hybridMultilevel"/>
    <w:tmpl w:val="2352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B216F"/>
    <w:multiLevelType w:val="hybridMultilevel"/>
    <w:tmpl w:val="A224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7B27"/>
    <w:multiLevelType w:val="hybridMultilevel"/>
    <w:tmpl w:val="A3268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F4A04"/>
    <w:multiLevelType w:val="hybridMultilevel"/>
    <w:tmpl w:val="98B6E742"/>
    <w:lvl w:ilvl="0" w:tplc="798C6484">
      <w:start w:val="3"/>
      <w:numFmt w:val="upperRoman"/>
      <w:lvlText w:val="%1"/>
      <w:lvlJc w:val="left"/>
      <w:pPr>
        <w:ind w:left="6123" w:hanging="311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1" w:tplc="73FE717A">
      <w:numFmt w:val="bullet"/>
      <w:lvlText w:val="•"/>
      <w:lvlJc w:val="left"/>
      <w:pPr>
        <w:ind w:left="7568" w:hanging="311"/>
      </w:pPr>
      <w:rPr>
        <w:rFonts w:hint="default"/>
        <w:lang w:val="ru-RU" w:eastAsia="ru-RU" w:bidi="ru-RU"/>
      </w:rPr>
    </w:lvl>
    <w:lvl w:ilvl="2" w:tplc="C5E6A7B4">
      <w:numFmt w:val="bullet"/>
      <w:lvlText w:val="•"/>
      <w:lvlJc w:val="left"/>
      <w:pPr>
        <w:ind w:left="9018" w:hanging="311"/>
      </w:pPr>
      <w:rPr>
        <w:rFonts w:hint="default"/>
        <w:lang w:val="ru-RU" w:eastAsia="ru-RU" w:bidi="ru-RU"/>
      </w:rPr>
    </w:lvl>
    <w:lvl w:ilvl="3" w:tplc="2B060D3A">
      <w:numFmt w:val="bullet"/>
      <w:lvlText w:val="•"/>
      <w:lvlJc w:val="left"/>
      <w:pPr>
        <w:ind w:left="10468" w:hanging="311"/>
      </w:pPr>
      <w:rPr>
        <w:rFonts w:hint="default"/>
        <w:lang w:val="ru-RU" w:eastAsia="ru-RU" w:bidi="ru-RU"/>
      </w:rPr>
    </w:lvl>
    <w:lvl w:ilvl="4" w:tplc="E034AA72">
      <w:numFmt w:val="bullet"/>
      <w:lvlText w:val="•"/>
      <w:lvlJc w:val="left"/>
      <w:pPr>
        <w:ind w:left="11918" w:hanging="311"/>
      </w:pPr>
      <w:rPr>
        <w:rFonts w:hint="default"/>
        <w:lang w:val="ru-RU" w:eastAsia="ru-RU" w:bidi="ru-RU"/>
      </w:rPr>
    </w:lvl>
    <w:lvl w:ilvl="5" w:tplc="60340322">
      <w:numFmt w:val="bullet"/>
      <w:lvlText w:val="•"/>
      <w:lvlJc w:val="left"/>
      <w:pPr>
        <w:ind w:left="13368" w:hanging="311"/>
      </w:pPr>
      <w:rPr>
        <w:rFonts w:hint="default"/>
        <w:lang w:val="ru-RU" w:eastAsia="ru-RU" w:bidi="ru-RU"/>
      </w:rPr>
    </w:lvl>
    <w:lvl w:ilvl="6" w:tplc="AB4ABDDC">
      <w:numFmt w:val="bullet"/>
      <w:lvlText w:val="•"/>
      <w:lvlJc w:val="left"/>
      <w:pPr>
        <w:ind w:left="14818" w:hanging="311"/>
      </w:pPr>
      <w:rPr>
        <w:rFonts w:hint="default"/>
        <w:lang w:val="ru-RU" w:eastAsia="ru-RU" w:bidi="ru-RU"/>
      </w:rPr>
    </w:lvl>
    <w:lvl w:ilvl="7" w:tplc="1826AA64">
      <w:numFmt w:val="bullet"/>
      <w:lvlText w:val="•"/>
      <w:lvlJc w:val="left"/>
      <w:pPr>
        <w:ind w:left="16267" w:hanging="311"/>
      </w:pPr>
      <w:rPr>
        <w:rFonts w:hint="default"/>
        <w:lang w:val="ru-RU" w:eastAsia="ru-RU" w:bidi="ru-RU"/>
      </w:rPr>
    </w:lvl>
    <w:lvl w:ilvl="8" w:tplc="3606D53E">
      <w:numFmt w:val="bullet"/>
      <w:lvlText w:val="•"/>
      <w:lvlJc w:val="left"/>
      <w:pPr>
        <w:ind w:left="17717" w:hanging="311"/>
      </w:pPr>
      <w:rPr>
        <w:rFonts w:hint="default"/>
        <w:lang w:val="ru-RU" w:eastAsia="ru-RU" w:bidi="ru-RU"/>
      </w:rPr>
    </w:lvl>
  </w:abstractNum>
  <w:abstractNum w:abstractNumId="9">
    <w:nsid w:val="1F192C20"/>
    <w:multiLevelType w:val="multilevel"/>
    <w:tmpl w:val="56F69FFE"/>
    <w:lvl w:ilvl="0">
      <w:start w:val="1"/>
      <w:numFmt w:val="decimal"/>
      <w:lvlText w:val="%1"/>
      <w:lvlJc w:val="left"/>
      <w:pPr>
        <w:ind w:left="112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540"/>
        <w:jc w:val="righ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  <w:lang w:val="ru-RU" w:eastAsia="ru-RU" w:bidi="ru-RU"/>
      </w:rPr>
    </w:lvl>
  </w:abstractNum>
  <w:abstractNum w:abstractNumId="10">
    <w:nsid w:val="1FEF568C"/>
    <w:multiLevelType w:val="multilevel"/>
    <w:tmpl w:val="490CC6DE"/>
    <w:lvl w:ilvl="0">
      <w:start w:val="2"/>
      <w:numFmt w:val="decimal"/>
      <w:lvlText w:val="%1"/>
      <w:lvlJc w:val="left"/>
      <w:pPr>
        <w:ind w:left="112" w:hanging="509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5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652" w:hanging="5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99" w:hanging="5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8" w:hanging="5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38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8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7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7" w:hanging="540"/>
      </w:pPr>
      <w:rPr>
        <w:rFonts w:hint="default"/>
        <w:lang w:val="ru-RU" w:eastAsia="ru-RU" w:bidi="ru-RU"/>
      </w:rPr>
    </w:lvl>
  </w:abstractNum>
  <w:abstractNum w:abstractNumId="11">
    <w:nsid w:val="200D4411"/>
    <w:multiLevelType w:val="hybridMultilevel"/>
    <w:tmpl w:val="F292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069EF"/>
    <w:multiLevelType w:val="multilevel"/>
    <w:tmpl w:val="BB309FD4"/>
    <w:lvl w:ilvl="0">
      <w:start w:val="2"/>
      <w:numFmt w:val="decimal"/>
      <w:lvlText w:val="%1"/>
      <w:lvlJc w:val="left"/>
      <w:pPr>
        <w:ind w:left="593" w:hanging="48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593" w:hanging="48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593" w:hanging="4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05" w:hanging="4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4" w:hanging="4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3" w:hanging="4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1" w:hanging="4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0" w:hanging="4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9" w:hanging="481"/>
      </w:pPr>
      <w:rPr>
        <w:rFonts w:hint="default"/>
        <w:lang w:val="ru-RU" w:eastAsia="ru-RU" w:bidi="ru-RU"/>
      </w:rPr>
    </w:lvl>
  </w:abstractNum>
  <w:abstractNum w:abstractNumId="13">
    <w:nsid w:val="2F481A7E"/>
    <w:multiLevelType w:val="hybridMultilevel"/>
    <w:tmpl w:val="F0F0C63A"/>
    <w:lvl w:ilvl="0" w:tplc="5358E990">
      <w:start w:val="1"/>
      <w:numFmt w:val="decimal"/>
      <w:lvlText w:val="%1)"/>
      <w:lvlJc w:val="left"/>
      <w:pPr>
        <w:ind w:left="492" w:hanging="2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C103248">
      <w:numFmt w:val="bullet"/>
      <w:lvlText w:val="•"/>
      <w:lvlJc w:val="left"/>
      <w:pPr>
        <w:ind w:left="1492" w:hanging="261"/>
      </w:pPr>
      <w:rPr>
        <w:rFonts w:hint="default"/>
        <w:lang w:val="ru-RU" w:eastAsia="ru-RU" w:bidi="ru-RU"/>
      </w:rPr>
    </w:lvl>
    <w:lvl w:ilvl="2" w:tplc="53101D74">
      <w:numFmt w:val="bullet"/>
      <w:lvlText w:val="•"/>
      <w:lvlJc w:val="left"/>
      <w:pPr>
        <w:ind w:left="2485" w:hanging="261"/>
      </w:pPr>
      <w:rPr>
        <w:rFonts w:hint="default"/>
        <w:lang w:val="ru-RU" w:eastAsia="ru-RU" w:bidi="ru-RU"/>
      </w:rPr>
    </w:lvl>
    <w:lvl w:ilvl="3" w:tplc="73E8F694">
      <w:numFmt w:val="bullet"/>
      <w:lvlText w:val="•"/>
      <w:lvlJc w:val="left"/>
      <w:pPr>
        <w:ind w:left="3477" w:hanging="261"/>
      </w:pPr>
      <w:rPr>
        <w:rFonts w:hint="default"/>
        <w:lang w:val="ru-RU" w:eastAsia="ru-RU" w:bidi="ru-RU"/>
      </w:rPr>
    </w:lvl>
    <w:lvl w:ilvl="4" w:tplc="4AC835A4">
      <w:numFmt w:val="bullet"/>
      <w:lvlText w:val="•"/>
      <w:lvlJc w:val="left"/>
      <w:pPr>
        <w:ind w:left="4470" w:hanging="261"/>
      </w:pPr>
      <w:rPr>
        <w:rFonts w:hint="default"/>
        <w:lang w:val="ru-RU" w:eastAsia="ru-RU" w:bidi="ru-RU"/>
      </w:rPr>
    </w:lvl>
    <w:lvl w:ilvl="5" w:tplc="37F41B88">
      <w:numFmt w:val="bullet"/>
      <w:lvlText w:val="•"/>
      <w:lvlJc w:val="left"/>
      <w:pPr>
        <w:ind w:left="5463" w:hanging="261"/>
      </w:pPr>
      <w:rPr>
        <w:rFonts w:hint="default"/>
        <w:lang w:val="ru-RU" w:eastAsia="ru-RU" w:bidi="ru-RU"/>
      </w:rPr>
    </w:lvl>
    <w:lvl w:ilvl="6" w:tplc="B8FA0300">
      <w:numFmt w:val="bullet"/>
      <w:lvlText w:val="•"/>
      <w:lvlJc w:val="left"/>
      <w:pPr>
        <w:ind w:left="6455" w:hanging="261"/>
      </w:pPr>
      <w:rPr>
        <w:rFonts w:hint="default"/>
        <w:lang w:val="ru-RU" w:eastAsia="ru-RU" w:bidi="ru-RU"/>
      </w:rPr>
    </w:lvl>
    <w:lvl w:ilvl="7" w:tplc="76EA7668">
      <w:numFmt w:val="bullet"/>
      <w:lvlText w:val="•"/>
      <w:lvlJc w:val="left"/>
      <w:pPr>
        <w:ind w:left="7448" w:hanging="261"/>
      </w:pPr>
      <w:rPr>
        <w:rFonts w:hint="default"/>
        <w:lang w:val="ru-RU" w:eastAsia="ru-RU" w:bidi="ru-RU"/>
      </w:rPr>
    </w:lvl>
    <w:lvl w:ilvl="8" w:tplc="13E81FEE">
      <w:numFmt w:val="bullet"/>
      <w:lvlText w:val="•"/>
      <w:lvlJc w:val="left"/>
      <w:pPr>
        <w:ind w:left="8441" w:hanging="261"/>
      </w:pPr>
      <w:rPr>
        <w:rFonts w:hint="default"/>
        <w:lang w:val="ru-RU" w:eastAsia="ru-RU" w:bidi="ru-RU"/>
      </w:rPr>
    </w:lvl>
  </w:abstractNum>
  <w:abstractNum w:abstractNumId="14">
    <w:nsid w:val="30CA683B"/>
    <w:multiLevelType w:val="hybridMultilevel"/>
    <w:tmpl w:val="C56EA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C4A01"/>
    <w:multiLevelType w:val="hybridMultilevel"/>
    <w:tmpl w:val="A6AA5674"/>
    <w:lvl w:ilvl="0" w:tplc="F98C2EA4">
      <w:start w:val="15"/>
      <w:numFmt w:val="decimal"/>
      <w:lvlText w:val="%1"/>
      <w:lvlJc w:val="left"/>
      <w:pPr>
        <w:ind w:left="358" w:hanging="2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7289164">
      <w:numFmt w:val="bullet"/>
      <w:lvlText w:val="•"/>
      <w:lvlJc w:val="left"/>
      <w:pPr>
        <w:ind w:left="475" w:hanging="251"/>
      </w:pPr>
      <w:rPr>
        <w:rFonts w:hint="default"/>
        <w:lang w:val="ru-RU" w:eastAsia="ru-RU" w:bidi="ru-RU"/>
      </w:rPr>
    </w:lvl>
    <w:lvl w:ilvl="2" w:tplc="38BA961A">
      <w:numFmt w:val="bullet"/>
      <w:lvlText w:val="•"/>
      <w:lvlJc w:val="left"/>
      <w:pPr>
        <w:ind w:left="591" w:hanging="251"/>
      </w:pPr>
      <w:rPr>
        <w:rFonts w:hint="default"/>
        <w:lang w:val="ru-RU" w:eastAsia="ru-RU" w:bidi="ru-RU"/>
      </w:rPr>
    </w:lvl>
    <w:lvl w:ilvl="3" w:tplc="EC263220">
      <w:numFmt w:val="bullet"/>
      <w:lvlText w:val="•"/>
      <w:lvlJc w:val="left"/>
      <w:pPr>
        <w:ind w:left="706" w:hanging="251"/>
      </w:pPr>
      <w:rPr>
        <w:rFonts w:hint="default"/>
        <w:lang w:val="ru-RU" w:eastAsia="ru-RU" w:bidi="ru-RU"/>
      </w:rPr>
    </w:lvl>
    <w:lvl w:ilvl="4" w:tplc="62945C9E">
      <w:numFmt w:val="bullet"/>
      <w:lvlText w:val="•"/>
      <w:lvlJc w:val="left"/>
      <w:pPr>
        <w:ind w:left="822" w:hanging="251"/>
      </w:pPr>
      <w:rPr>
        <w:rFonts w:hint="default"/>
        <w:lang w:val="ru-RU" w:eastAsia="ru-RU" w:bidi="ru-RU"/>
      </w:rPr>
    </w:lvl>
    <w:lvl w:ilvl="5" w:tplc="B0CAC5DA">
      <w:numFmt w:val="bullet"/>
      <w:lvlText w:val="•"/>
      <w:lvlJc w:val="left"/>
      <w:pPr>
        <w:ind w:left="938" w:hanging="251"/>
      </w:pPr>
      <w:rPr>
        <w:rFonts w:hint="default"/>
        <w:lang w:val="ru-RU" w:eastAsia="ru-RU" w:bidi="ru-RU"/>
      </w:rPr>
    </w:lvl>
    <w:lvl w:ilvl="6" w:tplc="E626FF84">
      <w:numFmt w:val="bullet"/>
      <w:lvlText w:val="•"/>
      <w:lvlJc w:val="left"/>
      <w:pPr>
        <w:ind w:left="1053" w:hanging="251"/>
      </w:pPr>
      <w:rPr>
        <w:rFonts w:hint="default"/>
        <w:lang w:val="ru-RU" w:eastAsia="ru-RU" w:bidi="ru-RU"/>
      </w:rPr>
    </w:lvl>
    <w:lvl w:ilvl="7" w:tplc="FF9CCDD0">
      <w:numFmt w:val="bullet"/>
      <w:lvlText w:val="•"/>
      <w:lvlJc w:val="left"/>
      <w:pPr>
        <w:ind w:left="1169" w:hanging="251"/>
      </w:pPr>
      <w:rPr>
        <w:rFonts w:hint="default"/>
        <w:lang w:val="ru-RU" w:eastAsia="ru-RU" w:bidi="ru-RU"/>
      </w:rPr>
    </w:lvl>
    <w:lvl w:ilvl="8" w:tplc="5276D7DA">
      <w:numFmt w:val="bullet"/>
      <w:lvlText w:val="•"/>
      <w:lvlJc w:val="left"/>
      <w:pPr>
        <w:ind w:left="1284" w:hanging="251"/>
      </w:pPr>
      <w:rPr>
        <w:rFonts w:hint="default"/>
        <w:lang w:val="ru-RU" w:eastAsia="ru-RU" w:bidi="ru-RU"/>
      </w:rPr>
    </w:lvl>
  </w:abstractNum>
  <w:abstractNum w:abstractNumId="16">
    <w:nsid w:val="37462BE5"/>
    <w:multiLevelType w:val="hybridMultilevel"/>
    <w:tmpl w:val="371EF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A4661"/>
    <w:multiLevelType w:val="hybridMultilevel"/>
    <w:tmpl w:val="965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45A2F"/>
    <w:multiLevelType w:val="hybridMultilevel"/>
    <w:tmpl w:val="1E32E41E"/>
    <w:lvl w:ilvl="0" w:tplc="E0CA2C5C">
      <w:start w:val="1"/>
      <w:numFmt w:val="upperRoman"/>
      <w:lvlText w:val="%1."/>
      <w:lvlJc w:val="left"/>
      <w:pPr>
        <w:ind w:left="964" w:hanging="1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ru-RU" w:bidi="ru-RU"/>
      </w:rPr>
    </w:lvl>
    <w:lvl w:ilvl="1" w:tplc="2E1682AC">
      <w:numFmt w:val="bullet"/>
      <w:lvlText w:val="•"/>
      <w:lvlJc w:val="left"/>
      <w:pPr>
        <w:ind w:left="1892" w:hanging="180"/>
      </w:pPr>
      <w:rPr>
        <w:rFonts w:hint="default"/>
        <w:lang w:val="ru-RU" w:eastAsia="ru-RU" w:bidi="ru-RU"/>
      </w:rPr>
    </w:lvl>
    <w:lvl w:ilvl="2" w:tplc="7374AD48">
      <w:numFmt w:val="bullet"/>
      <w:lvlText w:val="•"/>
      <w:lvlJc w:val="left"/>
      <w:pPr>
        <w:ind w:left="2825" w:hanging="180"/>
      </w:pPr>
      <w:rPr>
        <w:rFonts w:hint="default"/>
        <w:lang w:val="ru-RU" w:eastAsia="ru-RU" w:bidi="ru-RU"/>
      </w:rPr>
    </w:lvl>
    <w:lvl w:ilvl="3" w:tplc="1C98767C">
      <w:numFmt w:val="bullet"/>
      <w:lvlText w:val="•"/>
      <w:lvlJc w:val="left"/>
      <w:pPr>
        <w:ind w:left="3757" w:hanging="180"/>
      </w:pPr>
      <w:rPr>
        <w:rFonts w:hint="default"/>
        <w:lang w:val="ru-RU" w:eastAsia="ru-RU" w:bidi="ru-RU"/>
      </w:rPr>
    </w:lvl>
    <w:lvl w:ilvl="4" w:tplc="D14ABACA">
      <w:numFmt w:val="bullet"/>
      <w:lvlText w:val="•"/>
      <w:lvlJc w:val="left"/>
      <w:pPr>
        <w:ind w:left="4690" w:hanging="180"/>
      </w:pPr>
      <w:rPr>
        <w:rFonts w:hint="default"/>
        <w:lang w:val="ru-RU" w:eastAsia="ru-RU" w:bidi="ru-RU"/>
      </w:rPr>
    </w:lvl>
    <w:lvl w:ilvl="5" w:tplc="7150A09E">
      <w:numFmt w:val="bullet"/>
      <w:lvlText w:val="•"/>
      <w:lvlJc w:val="left"/>
      <w:pPr>
        <w:ind w:left="5623" w:hanging="180"/>
      </w:pPr>
      <w:rPr>
        <w:rFonts w:hint="default"/>
        <w:lang w:val="ru-RU" w:eastAsia="ru-RU" w:bidi="ru-RU"/>
      </w:rPr>
    </w:lvl>
    <w:lvl w:ilvl="6" w:tplc="5DA271D6">
      <w:numFmt w:val="bullet"/>
      <w:lvlText w:val="•"/>
      <w:lvlJc w:val="left"/>
      <w:pPr>
        <w:ind w:left="6555" w:hanging="180"/>
      </w:pPr>
      <w:rPr>
        <w:rFonts w:hint="default"/>
        <w:lang w:val="ru-RU" w:eastAsia="ru-RU" w:bidi="ru-RU"/>
      </w:rPr>
    </w:lvl>
    <w:lvl w:ilvl="7" w:tplc="A6C081D2">
      <w:numFmt w:val="bullet"/>
      <w:lvlText w:val="•"/>
      <w:lvlJc w:val="left"/>
      <w:pPr>
        <w:ind w:left="7488" w:hanging="180"/>
      </w:pPr>
      <w:rPr>
        <w:rFonts w:hint="default"/>
        <w:lang w:val="ru-RU" w:eastAsia="ru-RU" w:bidi="ru-RU"/>
      </w:rPr>
    </w:lvl>
    <w:lvl w:ilvl="8" w:tplc="D98C7522">
      <w:numFmt w:val="bullet"/>
      <w:lvlText w:val="•"/>
      <w:lvlJc w:val="left"/>
      <w:pPr>
        <w:ind w:left="8421" w:hanging="180"/>
      </w:pPr>
      <w:rPr>
        <w:rFonts w:hint="default"/>
        <w:lang w:val="ru-RU" w:eastAsia="ru-RU" w:bidi="ru-RU"/>
      </w:rPr>
    </w:lvl>
  </w:abstractNum>
  <w:abstractNum w:abstractNumId="19">
    <w:nsid w:val="551A0A09"/>
    <w:multiLevelType w:val="hybridMultilevel"/>
    <w:tmpl w:val="3914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C143E"/>
    <w:multiLevelType w:val="hybridMultilevel"/>
    <w:tmpl w:val="622A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10A07"/>
    <w:multiLevelType w:val="hybridMultilevel"/>
    <w:tmpl w:val="A79E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D681F"/>
    <w:multiLevelType w:val="hybridMultilevel"/>
    <w:tmpl w:val="8F4C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30802"/>
    <w:multiLevelType w:val="hybridMultilevel"/>
    <w:tmpl w:val="A782A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0051"/>
    <w:multiLevelType w:val="hybridMultilevel"/>
    <w:tmpl w:val="7F16C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E664E"/>
    <w:multiLevelType w:val="hybridMultilevel"/>
    <w:tmpl w:val="FEB4F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32DD8"/>
    <w:multiLevelType w:val="hybridMultilevel"/>
    <w:tmpl w:val="DE48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B6F72"/>
    <w:multiLevelType w:val="hybridMultilevel"/>
    <w:tmpl w:val="51D8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B25593"/>
    <w:multiLevelType w:val="hybridMultilevel"/>
    <w:tmpl w:val="4B76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18"/>
  </w:num>
  <w:num w:numId="9">
    <w:abstractNumId w:val="1"/>
  </w:num>
  <w:num w:numId="10">
    <w:abstractNumId w:val="28"/>
  </w:num>
  <w:num w:numId="11">
    <w:abstractNumId w:val="0"/>
  </w:num>
  <w:num w:numId="12">
    <w:abstractNumId w:val="24"/>
  </w:num>
  <w:num w:numId="13">
    <w:abstractNumId w:val="6"/>
  </w:num>
  <w:num w:numId="14">
    <w:abstractNumId w:val="16"/>
  </w:num>
  <w:num w:numId="15">
    <w:abstractNumId w:val="26"/>
  </w:num>
  <w:num w:numId="16">
    <w:abstractNumId w:val="11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19"/>
  </w:num>
  <w:num w:numId="22">
    <w:abstractNumId w:val="23"/>
  </w:num>
  <w:num w:numId="23">
    <w:abstractNumId w:val="21"/>
  </w:num>
  <w:num w:numId="24">
    <w:abstractNumId w:val="22"/>
  </w:num>
  <w:num w:numId="25">
    <w:abstractNumId w:val="17"/>
  </w:num>
  <w:num w:numId="26">
    <w:abstractNumId w:val="3"/>
  </w:num>
  <w:num w:numId="27">
    <w:abstractNumId w:val="25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5152C"/>
    <w:rsid w:val="000027F1"/>
    <w:rsid w:val="0008112C"/>
    <w:rsid w:val="00137D60"/>
    <w:rsid w:val="0035191A"/>
    <w:rsid w:val="003C20E9"/>
    <w:rsid w:val="003E2245"/>
    <w:rsid w:val="00441F2A"/>
    <w:rsid w:val="0045152C"/>
    <w:rsid w:val="004C579D"/>
    <w:rsid w:val="005846FA"/>
    <w:rsid w:val="00626339"/>
    <w:rsid w:val="006E2D29"/>
    <w:rsid w:val="0080518A"/>
    <w:rsid w:val="00951D8D"/>
    <w:rsid w:val="00AB69DC"/>
    <w:rsid w:val="00AD484F"/>
    <w:rsid w:val="00CD00DA"/>
    <w:rsid w:val="00DA01F0"/>
    <w:rsid w:val="00DD6302"/>
    <w:rsid w:val="00F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C0B73-13B3-42AD-9038-E6654982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6"/>
      <w:ind w:left="1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44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69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9D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E1169-7A22-4D28-80C9-A627A44A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4550</Words>
  <Characters>25935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Константин</dc:creator>
  <cp:lastModifiedBy>RePack by Diakov</cp:lastModifiedBy>
  <cp:revision>7</cp:revision>
  <cp:lastPrinted>2019-10-24T13:42:00Z</cp:lastPrinted>
  <dcterms:created xsi:type="dcterms:W3CDTF">2019-10-23T08:56:00Z</dcterms:created>
  <dcterms:modified xsi:type="dcterms:W3CDTF">2019-10-30T19:22:00Z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2019-10-23T00:00:00Z</vt:filetime>
  </property>
</Properties>
</file>